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3112"/>
        <w:gridCol w:w="3124"/>
        <w:gridCol w:w="2970"/>
        <w:gridCol w:w="2072"/>
      </w:tblGrid>
      <w:tr w:rsidR="002E3280" w:rsidRPr="007D0E57">
        <w:trPr>
          <w:trHeight w:val="1440"/>
          <w:jc w:val="center"/>
        </w:trPr>
        <w:tc>
          <w:tcPr>
            <w:tcW w:w="1996" w:type="dxa"/>
          </w:tcPr>
          <w:p w:rsidR="002E3280" w:rsidRPr="007D0E57" w:rsidRDefault="002E3280">
            <w:pPr>
              <w:rPr>
                <w:rFonts w:cstheme="minorHAnsi"/>
              </w:rPr>
            </w:pPr>
            <w:r w:rsidRPr="007D0E57">
              <w:rPr>
                <w:rFonts w:cstheme="minorHAnsi"/>
                <w:noProof/>
              </w:rPr>
              <w:drawing>
                <wp:anchor distT="0" distB="0" distL="114300" distR="114300" simplePos="0" relativeHeight="251660288" behindDoc="0" locked="0" layoutInCell="1" allowOverlap="0" wp14:anchorId="26F0CEAB" wp14:editId="7F3545FE">
                  <wp:simplePos x="0" y="0"/>
                  <wp:positionH relativeFrom="column">
                    <wp:posOffset>151885</wp:posOffset>
                  </wp:positionH>
                  <wp:positionV relativeFrom="paragraph">
                    <wp:posOffset>30192</wp:posOffset>
                  </wp:positionV>
                  <wp:extent cx="771435" cy="871268"/>
                  <wp:effectExtent l="0" t="0" r="0" b="5080"/>
                  <wp:wrapNone/>
                  <wp:docPr id="1"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8" cstate="print"/>
                          <a:srcRect/>
                          <a:stretch>
                            <a:fillRect/>
                          </a:stretch>
                        </pic:blipFill>
                        <pic:spPr bwMode="auto">
                          <a:xfrm>
                            <a:off x="0" y="0"/>
                            <a:ext cx="771435" cy="8712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9206" w:type="dxa"/>
            <w:gridSpan w:val="3"/>
            <w:vAlign w:val="center"/>
          </w:tcPr>
          <w:p w:rsidR="002E3280" w:rsidRPr="007D0E57" w:rsidRDefault="00F973E6" w:rsidP="00F973E6">
            <w:pPr>
              <w:rPr>
                <w:rFonts w:cstheme="minorHAnsi"/>
                <w:b/>
              </w:rPr>
            </w:pPr>
            <w:r>
              <w:rPr>
                <w:rFonts w:cstheme="minorHAnsi"/>
                <w:b/>
              </w:rPr>
              <w:t xml:space="preserve">              </w:t>
            </w:r>
            <w:r w:rsidR="002E3280" w:rsidRPr="007D0E57">
              <w:rPr>
                <w:rFonts w:cstheme="minorHAnsi"/>
                <w:b/>
              </w:rPr>
              <w:t xml:space="preserve">Economic Opportunity Council </w:t>
            </w:r>
            <w:r w:rsidR="0029338F" w:rsidRPr="007D0E57">
              <w:rPr>
                <w:rFonts w:cstheme="minorHAnsi"/>
                <w:b/>
              </w:rPr>
              <w:t xml:space="preserve">(EOC) </w:t>
            </w:r>
            <w:r w:rsidR="002E3280" w:rsidRPr="007D0E57">
              <w:rPr>
                <w:rFonts w:cstheme="minorHAnsi"/>
                <w:b/>
              </w:rPr>
              <w:t>Business Meeting Minutes</w:t>
            </w:r>
          </w:p>
          <w:p w:rsidR="002E3280" w:rsidRPr="007D0E57" w:rsidRDefault="002E3280" w:rsidP="007B5461">
            <w:pPr>
              <w:rPr>
                <w:rFonts w:cstheme="minorHAnsi"/>
                <w:shd w:val="clear" w:color="auto" w:fill="FFFFFF"/>
              </w:rPr>
            </w:pPr>
            <w:r w:rsidRPr="007D0E57">
              <w:rPr>
                <w:rFonts w:cstheme="minorHAnsi"/>
              </w:rPr>
              <w:t xml:space="preserve">                 Location:  </w:t>
            </w:r>
            <w:r w:rsidRPr="007D0E57">
              <w:rPr>
                <w:rFonts w:cstheme="minorHAnsi"/>
                <w:shd w:val="clear" w:color="auto" w:fill="FFFFFF"/>
              </w:rPr>
              <w:t>1470 Civic Court, Suite 200, Concord CA 94520</w:t>
            </w:r>
          </w:p>
        </w:tc>
        <w:tc>
          <w:tcPr>
            <w:tcW w:w="2072" w:type="dxa"/>
          </w:tcPr>
          <w:p w:rsidR="002E3280" w:rsidRPr="007D0E57" w:rsidRDefault="002E3280">
            <w:pPr>
              <w:rPr>
                <w:rFonts w:cstheme="minorHAnsi"/>
              </w:rPr>
            </w:pPr>
            <w:r w:rsidRPr="007D0E57">
              <w:rPr>
                <w:rFonts w:cstheme="minorHAnsi"/>
                <w:noProof/>
              </w:rPr>
              <w:drawing>
                <wp:anchor distT="0" distB="0" distL="114300" distR="114300" simplePos="0" relativeHeight="251659264" behindDoc="0" locked="0" layoutInCell="1" allowOverlap="1" wp14:anchorId="39CB133D" wp14:editId="3EADEFA4">
                  <wp:simplePos x="0" y="0"/>
                  <wp:positionH relativeFrom="column">
                    <wp:posOffset>201295</wp:posOffset>
                  </wp:positionH>
                  <wp:positionV relativeFrom="paragraph">
                    <wp:posOffset>95250</wp:posOffset>
                  </wp:positionV>
                  <wp:extent cx="806450" cy="800100"/>
                  <wp:effectExtent l="19050" t="0" r="0" b="0"/>
                  <wp:wrapNone/>
                  <wp:docPr id="2" name="Picture 2" descr="NewCC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CSealColor"/>
                          <pic:cNvPicPr>
                            <a:picLocks noChangeAspect="1" noChangeArrowheads="1"/>
                          </pic:cNvPicPr>
                        </pic:nvPicPr>
                        <pic:blipFill>
                          <a:blip r:embed="rId9" cstate="print"/>
                          <a:srcRect/>
                          <a:stretch>
                            <a:fillRect/>
                          </a:stretch>
                        </pic:blipFill>
                        <pic:spPr bwMode="auto">
                          <a:xfrm>
                            <a:off x="0" y="0"/>
                            <a:ext cx="806450" cy="800100"/>
                          </a:xfrm>
                          <a:prstGeom prst="rect">
                            <a:avLst/>
                          </a:prstGeom>
                          <a:noFill/>
                        </pic:spPr>
                      </pic:pic>
                    </a:graphicData>
                  </a:graphic>
                </wp:anchor>
              </w:drawing>
            </w:r>
          </w:p>
        </w:tc>
      </w:tr>
      <w:tr w:rsidR="002E3280" w:rsidRPr="008A00F6">
        <w:trPr>
          <w:trHeight w:val="360"/>
          <w:jc w:val="center"/>
        </w:trPr>
        <w:tc>
          <w:tcPr>
            <w:tcW w:w="1996" w:type="dxa"/>
            <w:vAlign w:val="bottom"/>
          </w:tcPr>
          <w:p w:rsidR="002E3280" w:rsidRPr="008A00F6" w:rsidRDefault="002E3280" w:rsidP="00077E50">
            <w:pPr>
              <w:rPr>
                <w:rFonts w:cstheme="minorHAnsi"/>
                <w:b/>
                <w:noProof/>
              </w:rPr>
            </w:pPr>
          </w:p>
          <w:p w:rsidR="002E3280" w:rsidRPr="008A00F6" w:rsidRDefault="002E3280" w:rsidP="00F0131F">
            <w:pPr>
              <w:rPr>
                <w:rFonts w:cstheme="minorHAnsi"/>
                <w:noProof/>
              </w:rPr>
            </w:pPr>
            <w:r w:rsidRPr="008A00F6">
              <w:rPr>
                <w:rFonts w:cstheme="minorHAnsi"/>
                <w:b/>
                <w:noProof/>
              </w:rPr>
              <w:t xml:space="preserve">Date:  </w:t>
            </w:r>
            <w:r w:rsidR="00514968">
              <w:rPr>
                <w:rFonts w:cstheme="minorHAnsi"/>
                <w:noProof/>
              </w:rPr>
              <w:t>11/8/</w:t>
            </w:r>
            <w:r w:rsidR="00EF615C">
              <w:rPr>
                <w:rFonts w:cstheme="minorHAnsi"/>
                <w:noProof/>
              </w:rPr>
              <w:t>2018</w:t>
            </w:r>
          </w:p>
        </w:tc>
        <w:tc>
          <w:tcPr>
            <w:tcW w:w="3112" w:type="dxa"/>
            <w:vAlign w:val="bottom"/>
          </w:tcPr>
          <w:p w:rsidR="002E3280" w:rsidRPr="001C53F8" w:rsidRDefault="002E3280" w:rsidP="00EF615C">
            <w:pPr>
              <w:rPr>
                <w:rFonts w:cstheme="minorHAnsi"/>
                <w:noProof/>
                <w:highlight w:val="yellow"/>
              </w:rPr>
            </w:pPr>
            <w:r w:rsidRPr="00D931BB">
              <w:rPr>
                <w:rFonts w:cstheme="minorHAnsi"/>
                <w:b/>
                <w:noProof/>
              </w:rPr>
              <w:t>Time Convened:</w:t>
            </w:r>
            <w:r w:rsidR="00A11F8A">
              <w:rPr>
                <w:rFonts w:cstheme="minorHAnsi"/>
                <w:b/>
                <w:noProof/>
              </w:rPr>
              <w:t xml:space="preserve"> </w:t>
            </w:r>
            <w:r w:rsidR="00514968">
              <w:rPr>
                <w:rFonts w:cstheme="minorHAnsi"/>
                <w:noProof/>
              </w:rPr>
              <w:t>6:00</w:t>
            </w:r>
            <w:r w:rsidR="00891515">
              <w:rPr>
                <w:rFonts w:cstheme="minorHAnsi"/>
                <w:noProof/>
              </w:rPr>
              <w:t xml:space="preserve"> </w:t>
            </w:r>
            <w:r w:rsidRPr="00A11F8A">
              <w:rPr>
                <w:rFonts w:cstheme="minorHAnsi"/>
                <w:noProof/>
              </w:rPr>
              <w:t>PM</w:t>
            </w:r>
          </w:p>
        </w:tc>
        <w:tc>
          <w:tcPr>
            <w:tcW w:w="3124" w:type="dxa"/>
            <w:vAlign w:val="bottom"/>
          </w:tcPr>
          <w:p w:rsidR="002E3280" w:rsidRPr="001C53F8" w:rsidRDefault="002E3280" w:rsidP="005325A4">
            <w:pPr>
              <w:rPr>
                <w:rFonts w:cstheme="minorHAnsi"/>
                <w:highlight w:val="yellow"/>
              </w:rPr>
            </w:pPr>
            <w:r w:rsidRPr="00013ED2">
              <w:rPr>
                <w:rFonts w:cstheme="minorHAnsi"/>
                <w:b/>
              </w:rPr>
              <w:t xml:space="preserve">Time Terminated: </w:t>
            </w:r>
            <w:r w:rsidRPr="0061543C">
              <w:rPr>
                <w:rFonts w:cstheme="minorHAnsi"/>
              </w:rPr>
              <w:t xml:space="preserve"> </w:t>
            </w:r>
            <w:r w:rsidR="00EF6A8E">
              <w:rPr>
                <w:rFonts w:cstheme="minorHAnsi"/>
              </w:rPr>
              <w:t>8:00</w:t>
            </w:r>
            <w:r w:rsidR="00A11F8A">
              <w:rPr>
                <w:rFonts w:cstheme="minorHAnsi"/>
              </w:rPr>
              <w:t xml:space="preserve"> </w:t>
            </w:r>
            <w:r w:rsidRPr="0061543C">
              <w:rPr>
                <w:rFonts w:cstheme="minorHAnsi"/>
              </w:rPr>
              <w:t>PM</w:t>
            </w:r>
            <w:r w:rsidR="00561F0F" w:rsidRPr="00013ED2">
              <w:rPr>
                <w:rFonts w:cstheme="minorHAnsi"/>
              </w:rPr>
              <w:t xml:space="preserve"> </w:t>
            </w:r>
          </w:p>
        </w:tc>
        <w:tc>
          <w:tcPr>
            <w:tcW w:w="5042" w:type="dxa"/>
            <w:gridSpan w:val="2"/>
            <w:vAlign w:val="bottom"/>
          </w:tcPr>
          <w:p w:rsidR="002E3280" w:rsidRPr="008A00F6" w:rsidRDefault="002E3280" w:rsidP="00EF6A8E">
            <w:pPr>
              <w:rPr>
                <w:rFonts w:cstheme="minorHAnsi"/>
                <w:noProof/>
              </w:rPr>
            </w:pPr>
            <w:r w:rsidRPr="008A00F6">
              <w:rPr>
                <w:rFonts w:cstheme="minorHAnsi"/>
                <w:b/>
                <w:noProof/>
              </w:rPr>
              <w:t xml:space="preserve">Recorder: </w:t>
            </w:r>
            <w:r w:rsidR="00C820E7" w:rsidRPr="008A00F6">
              <w:rPr>
                <w:rFonts w:cstheme="minorHAnsi"/>
                <w:b/>
                <w:noProof/>
              </w:rPr>
              <w:t xml:space="preserve"> </w:t>
            </w:r>
            <w:r w:rsidR="004369BF" w:rsidRPr="004369BF">
              <w:rPr>
                <w:rFonts w:cstheme="minorHAnsi"/>
                <w:noProof/>
              </w:rPr>
              <w:t>Mele Tupou</w:t>
            </w:r>
            <w:r w:rsidR="00C820E7" w:rsidRPr="008A00F6">
              <w:rPr>
                <w:rFonts w:cstheme="minorHAnsi"/>
                <w:b/>
                <w:noProof/>
              </w:rPr>
              <w:t xml:space="preserve"> </w:t>
            </w:r>
          </w:p>
        </w:tc>
      </w:tr>
      <w:tr w:rsidR="002E3280" w:rsidRPr="008A00F6">
        <w:trPr>
          <w:trHeight w:val="342"/>
          <w:jc w:val="center"/>
        </w:trPr>
        <w:tc>
          <w:tcPr>
            <w:tcW w:w="13274" w:type="dxa"/>
            <w:gridSpan w:val="5"/>
            <w:vAlign w:val="bottom"/>
          </w:tcPr>
          <w:p w:rsidR="002E3280" w:rsidRPr="008A00F6" w:rsidRDefault="002E3280" w:rsidP="00357E8C">
            <w:pPr>
              <w:rPr>
                <w:rFonts w:cstheme="minorHAnsi"/>
                <w:b/>
                <w:noProof/>
              </w:rPr>
            </w:pPr>
          </w:p>
        </w:tc>
      </w:tr>
      <w:tr w:rsidR="002E3280" w:rsidRPr="008A00F6">
        <w:trPr>
          <w:trHeight w:val="450"/>
          <w:jc w:val="center"/>
        </w:trPr>
        <w:tc>
          <w:tcPr>
            <w:tcW w:w="13274" w:type="dxa"/>
            <w:gridSpan w:val="5"/>
            <w:vAlign w:val="bottom"/>
          </w:tcPr>
          <w:p w:rsidR="002E3280" w:rsidRPr="008A00F6" w:rsidRDefault="002E3280" w:rsidP="00681D4E">
            <w:pPr>
              <w:rPr>
                <w:rFonts w:cstheme="minorHAnsi"/>
                <w:noProof/>
              </w:rPr>
            </w:pPr>
            <w:r w:rsidRPr="008A00F6">
              <w:rPr>
                <w:rFonts w:cstheme="minorHAnsi"/>
                <w:b/>
                <w:noProof/>
              </w:rPr>
              <w:t>Attendees:</w:t>
            </w:r>
            <w:r w:rsidR="009032CA">
              <w:rPr>
                <w:rFonts w:cstheme="minorHAnsi"/>
                <w:noProof/>
              </w:rPr>
              <w:t xml:space="preserve"> </w:t>
            </w:r>
            <w:r w:rsidR="001800DD">
              <w:rPr>
                <w:rFonts w:cstheme="minorHAnsi"/>
                <w:noProof/>
              </w:rPr>
              <w:t>Samuel Houston</w:t>
            </w:r>
            <w:r w:rsidR="00121B9F">
              <w:rPr>
                <w:rFonts w:cstheme="minorHAnsi"/>
                <w:noProof/>
              </w:rPr>
              <w:t xml:space="preserve">, </w:t>
            </w:r>
            <w:r w:rsidR="009032CA">
              <w:rPr>
                <w:rFonts w:cstheme="minorHAnsi"/>
                <w:noProof/>
              </w:rPr>
              <w:t xml:space="preserve">Tanya Brown, Armando Morales, </w:t>
            </w:r>
            <w:r w:rsidR="009032CA" w:rsidRPr="008A00F6">
              <w:rPr>
                <w:rFonts w:cstheme="minorHAnsi"/>
                <w:noProof/>
              </w:rPr>
              <w:t>Devlyn Sewell</w:t>
            </w:r>
            <w:r w:rsidR="009032CA">
              <w:rPr>
                <w:rFonts w:cstheme="minorHAnsi"/>
                <w:noProof/>
              </w:rPr>
              <w:t>, Renee Zeimer, Ajit Kaushal</w:t>
            </w:r>
            <w:r w:rsidR="00A11F8A">
              <w:rPr>
                <w:rFonts w:cstheme="minorHAnsi"/>
                <w:noProof/>
              </w:rPr>
              <w:t>, Dawn Miguel</w:t>
            </w:r>
            <w:r w:rsidR="00EF6A8E">
              <w:rPr>
                <w:rFonts w:cstheme="minorHAnsi"/>
                <w:noProof/>
              </w:rPr>
              <w:t>, Tricia Piquero, Ac</w:t>
            </w:r>
            <w:r w:rsidR="00891515">
              <w:rPr>
                <w:rFonts w:cstheme="minorHAnsi"/>
                <w:noProof/>
              </w:rPr>
              <w:t>ar</w:t>
            </w:r>
            <w:r w:rsidR="00463EA3">
              <w:rPr>
                <w:rFonts w:cstheme="minorHAnsi"/>
                <w:noProof/>
              </w:rPr>
              <w:t>ia Almeida</w:t>
            </w:r>
            <w:r w:rsidR="00681D4E">
              <w:rPr>
                <w:rFonts w:cstheme="minorHAnsi"/>
                <w:noProof/>
              </w:rPr>
              <w:t>, Lauren Babb, Cloudell Douglas</w:t>
            </w:r>
          </w:p>
        </w:tc>
      </w:tr>
      <w:tr w:rsidR="002E3280" w:rsidRPr="008A00F6" w:rsidTr="00514968">
        <w:trPr>
          <w:trHeight w:val="648"/>
          <w:jc w:val="center"/>
        </w:trPr>
        <w:tc>
          <w:tcPr>
            <w:tcW w:w="13274" w:type="dxa"/>
            <w:gridSpan w:val="5"/>
            <w:vAlign w:val="bottom"/>
          </w:tcPr>
          <w:p w:rsidR="00C117B3" w:rsidRPr="008A00F6" w:rsidRDefault="00C117B3" w:rsidP="00C117B3">
            <w:pPr>
              <w:rPr>
                <w:rFonts w:cstheme="minorHAnsi"/>
                <w:b/>
                <w:noProof/>
              </w:rPr>
            </w:pPr>
          </w:p>
          <w:p w:rsidR="00C117B3" w:rsidRPr="008A00F6" w:rsidRDefault="002E3280" w:rsidP="00C117B3">
            <w:pPr>
              <w:rPr>
                <w:rFonts w:cstheme="minorHAnsi"/>
                <w:noProof/>
              </w:rPr>
            </w:pPr>
            <w:r w:rsidRPr="008A00F6">
              <w:rPr>
                <w:rFonts w:cstheme="minorHAnsi"/>
                <w:b/>
                <w:noProof/>
              </w:rPr>
              <w:t>Absentees:</w:t>
            </w:r>
            <w:r w:rsidR="00514968">
              <w:rPr>
                <w:rFonts w:cstheme="minorHAnsi"/>
                <w:noProof/>
              </w:rPr>
              <w:t xml:space="preserve"> </w:t>
            </w:r>
            <w:r w:rsidR="00463EA3">
              <w:rPr>
                <w:rFonts w:cstheme="minorHAnsi"/>
                <w:noProof/>
              </w:rPr>
              <w:t>Juan Pablo Benavente</w:t>
            </w:r>
          </w:p>
          <w:p w:rsidR="002E3280" w:rsidRPr="008A00F6" w:rsidRDefault="00E264B4" w:rsidP="00891515">
            <w:pPr>
              <w:rPr>
                <w:rFonts w:cstheme="minorHAnsi"/>
                <w:noProof/>
              </w:rPr>
            </w:pPr>
            <w:r w:rsidRPr="008A00F6">
              <w:rPr>
                <w:rFonts w:cstheme="minorHAnsi"/>
                <w:b/>
                <w:noProof/>
              </w:rPr>
              <w:t>Staff</w:t>
            </w:r>
            <w:r w:rsidR="00514968">
              <w:rPr>
                <w:rFonts w:cstheme="minorHAnsi"/>
                <w:noProof/>
              </w:rPr>
              <w:t>:</w:t>
            </w:r>
            <w:r w:rsidR="00891515">
              <w:rPr>
                <w:rFonts w:cstheme="minorHAnsi"/>
                <w:noProof/>
              </w:rPr>
              <w:t xml:space="preserve"> </w:t>
            </w:r>
            <w:r w:rsidR="005C20D5">
              <w:rPr>
                <w:rFonts w:cstheme="minorHAnsi"/>
                <w:noProof/>
              </w:rPr>
              <w:t xml:space="preserve">Camila Rand, </w:t>
            </w:r>
            <w:r w:rsidR="00514968">
              <w:rPr>
                <w:rFonts w:cstheme="minorHAnsi"/>
                <w:noProof/>
              </w:rPr>
              <w:t xml:space="preserve">Christina Reich, </w:t>
            </w:r>
            <w:r w:rsidR="009032CA">
              <w:rPr>
                <w:rFonts w:cstheme="minorHAnsi"/>
                <w:noProof/>
              </w:rPr>
              <w:t xml:space="preserve">Nancy Sparks, </w:t>
            </w:r>
            <w:r w:rsidR="00891515">
              <w:rPr>
                <w:rFonts w:cstheme="minorHAnsi"/>
                <w:noProof/>
              </w:rPr>
              <w:t>Mele Tupou Lo</w:t>
            </w:r>
            <w:r w:rsidR="00514968">
              <w:rPr>
                <w:rFonts w:cstheme="minorHAnsi"/>
                <w:noProof/>
              </w:rPr>
              <w:t>lohea</w:t>
            </w:r>
          </w:p>
        </w:tc>
      </w:tr>
      <w:tr w:rsidR="002E3280" w:rsidRPr="008A00F6">
        <w:trPr>
          <w:trHeight w:val="360"/>
          <w:jc w:val="center"/>
        </w:trPr>
        <w:tc>
          <w:tcPr>
            <w:tcW w:w="13274" w:type="dxa"/>
            <w:gridSpan w:val="5"/>
            <w:vAlign w:val="bottom"/>
          </w:tcPr>
          <w:p w:rsidR="002E3280" w:rsidRPr="008A00F6" w:rsidRDefault="002E3280" w:rsidP="00667CC7">
            <w:pPr>
              <w:rPr>
                <w:rFonts w:cstheme="minorHAnsi"/>
                <w:noProof/>
              </w:rPr>
            </w:pPr>
            <w:r w:rsidRPr="008A00F6">
              <w:rPr>
                <w:rFonts w:cstheme="minorHAnsi"/>
                <w:b/>
                <w:noProof/>
              </w:rPr>
              <w:t xml:space="preserve">Quorum: </w:t>
            </w:r>
            <w:r w:rsidRPr="008A00F6">
              <w:rPr>
                <w:rFonts w:cstheme="minorHAnsi"/>
                <w:noProof/>
              </w:rPr>
              <w:t>Yes</w:t>
            </w:r>
          </w:p>
        </w:tc>
      </w:tr>
    </w:tbl>
    <w:p w:rsidR="002E3280" w:rsidRPr="008A00F6" w:rsidRDefault="002E3280" w:rsidP="002E3280">
      <w:pPr>
        <w:rPr>
          <w:rFonts w:cstheme="minorHAnsi"/>
        </w:rPr>
      </w:pPr>
    </w:p>
    <w:tbl>
      <w:tblPr>
        <w:tblStyle w:val="TableGrid"/>
        <w:tblW w:w="0" w:type="auto"/>
        <w:jc w:val="center"/>
        <w:tblLook w:val="04A0" w:firstRow="1" w:lastRow="0" w:firstColumn="1" w:lastColumn="0" w:noHBand="0" w:noVBand="1"/>
      </w:tblPr>
      <w:tblGrid>
        <w:gridCol w:w="3628"/>
        <w:gridCol w:w="10186"/>
      </w:tblGrid>
      <w:tr w:rsidR="00231E9D" w:rsidRPr="008A00F6" w:rsidTr="00D35A3D">
        <w:trPr>
          <w:trHeight w:val="332"/>
          <w:tblHeader/>
          <w:jc w:val="center"/>
        </w:trPr>
        <w:tc>
          <w:tcPr>
            <w:tcW w:w="3628" w:type="dxa"/>
            <w:shd w:val="clear" w:color="auto" w:fill="A6A6A6" w:themeFill="background1" w:themeFillShade="A6"/>
            <w:vAlign w:val="center"/>
          </w:tcPr>
          <w:p w:rsidR="002E3280" w:rsidRPr="008A00F6" w:rsidRDefault="002E3280" w:rsidP="00077E50">
            <w:pPr>
              <w:jc w:val="center"/>
              <w:rPr>
                <w:rFonts w:cstheme="minorHAnsi"/>
                <w:b/>
              </w:rPr>
            </w:pPr>
            <w:r w:rsidRPr="008A00F6">
              <w:rPr>
                <w:rFonts w:cstheme="minorHAnsi"/>
                <w:b/>
              </w:rPr>
              <w:t>TOPIC</w:t>
            </w:r>
          </w:p>
        </w:tc>
        <w:tc>
          <w:tcPr>
            <w:tcW w:w="10186" w:type="dxa"/>
            <w:shd w:val="clear" w:color="auto" w:fill="A6A6A6" w:themeFill="background1" w:themeFillShade="A6"/>
            <w:vAlign w:val="center"/>
          </w:tcPr>
          <w:p w:rsidR="002E3280" w:rsidRPr="008A00F6" w:rsidRDefault="002E3280" w:rsidP="00077E50">
            <w:pPr>
              <w:jc w:val="center"/>
              <w:rPr>
                <w:rFonts w:cstheme="minorHAnsi"/>
                <w:b/>
              </w:rPr>
            </w:pPr>
            <w:r w:rsidRPr="008A00F6">
              <w:rPr>
                <w:rFonts w:cstheme="minorHAnsi"/>
                <w:b/>
              </w:rPr>
              <w:t>RECOMMENDATION / SUMMARY</w:t>
            </w:r>
          </w:p>
        </w:tc>
      </w:tr>
      <w:tr w:rsidR="00231E9D" w:rsidRPr="00B631E2" w:rsidTr="00D35A3D">
        <w:trPr>
          <w:jc w:val="center"/>
        </w:trPr>
        <w:tc>
          <w:tcPr>
            <w:tcW w:w="3628" w:type="dxa"/>
          </w:tcPr>
          <w:p w:rsidR="002E3280" w:rsidRPr="00B631E2" w:rsidRDefault="002E3280" w:rsidP="00F575F6">
            <w:pPr>
              <w:tabs>
                <w:tab w:val="left" w:pos="1440"/>
                <w:tab w:val="left" w:pos="3600"/>
                <w:tab w:val="left" w:pos="5760"/>
                <w:tab w:val="left" w:pos="7920"/>
                <w:tab w:val="left" w:pos="10080"/>
              </w:tabs>
              <w:spacing w:before="60" w:after="60"/>
              <w:rPr>
                <w:rFonts w:cstheme="minorHAnsi"/>
              </w:rPr>
            </w:pPr>
            <w:r w:rsidRPr="00B631E2">
              <w:rPr>
                <w:rFonts w:cstheme="minorHAnsi"/>
              </w:rPr>
              <w:t xml:space="preserve">Review Desired Outcomes </w:t>
            </w:r>
          </w:p>
        </w:tc>
        <w:tc>
          <w:tcPr>
            <w:tcW w:w="10186" w:type="dxa"/>
          </w:tcPr>
          <w:p w:rsidR="002E3280" w:rsidRDefault="00514968" w:rsidP="00891515">
            <w:pPr>
              <w:pStyle w:val="ListParagraph"/>
              <w:numPr>
                <w:ilvl w:val="0"/>
                <w:numId w:val="2"/>
              </w:numPr>
              <w:tabs>
                <w:tab w:val="left" w:pos="342"/>
              </w:tabs>
              <w:ind w:hanging="648"/>
              <w:rPr>
                <w:rFonts w:cstheme="minorHAnsi"/>
              </w:rPr>
            </w:pPr>
            <w:r>
              <w:rPr>
                <w:rFonts w:cstheme="minorHAnsi"/>
              </w:rPr>
              <w:t>Vice-c</w:t>
            </w:r>
            <w:r w:rsidR="002E3280" w:rsidRPr="00B631E2">
              <w:rPr>
                <w:rFonts w:cstheme="minorHAnsi"/>
              </w:rPr>
              <w:t xml:space="preserve">hair </w:t>
            </w:r>
            <w:r>
              <w:rPr>
                <w:rFonts w:cstheme="minorHAnsi"/>
              </w:rPr>
              <w:t>Miguel c</w:t>
            </w:r>
            <w:r w:rsidR="002E3280" w:rsidRPr="00B631E2">
              <w:rPr>
                <w:rFonts w:cstheme="minorHAnsi"/>
              </w:rPr>
              <w:t xml:space="preserve">alled the meeting to order at </w:t>
            </w:r>
            <w:r w:rsidR="002E3280" w:rsidRPr="00B631E2">
              <w:rPr>
                <w:rFonts w:cstheme="minorHAnsi"/>
                <w:noProof/>
              </w:rPr>
              <w:t>6:</w:t>
            </w:r>
            <w:r>
              <w:rPr>
                <w:rFonts w:cstheme="minorHAnsi"/>
                <w:noProof/>
              </w:rPr>
              <w:t xml:space="preserve">00 </w:t>
            </w:r>
            <w:r w:rsidR="002E3280" w:rsidRPr="00B631E2">
              <w:rPr>
                <w:rFonts w:cstheme="minorHAnsi"/>
              </w:rPr>
              <w:t xml:space="preserve">PM. </w:t>
            </w:r>
            <w:r w:rsidR="00A90CDE" w:rsidRPr="00B631E2">
              <w:rPr>
                <w:rFonts w:cstheme="minorHAnsi"/>
              </w:rPr>
              <w:t xml:space="preserve"> </w:t>
            </w:r>
            <w:r>
              <w:rPr>
                <w:rFonts w:cstheme="minorHAnsi"/>
              </w:rPr>
              <w:t>Piquero</w:t>
            </w:r>
            <w:r w:rsidR="00CA5AA9" w:rsidRPr="00B631E2">
              <w:rPr>
                <w:rFonts w:cstheme="minorHAnsi"/>
              </w:rPr>
              <w:t xml:space="preserve"> </w:t>
            </w:r>
            <w:r w:rsidR="00A90CDE" w:rsidRPr="00B631E2">
              <w:rPr>
                <w:rFonts w:cstheme="minorHAnsi"/>
              </w:rPr>
              <w:t xml:space="preserve">read the desired outcomes.  </w:t>
            </w:r>
          </w:p>
          <w:p w:rsidR="00514968" w:rsidRPr="007130AA" w:rsidRDefault="00514968" w:rsidP="007130AA">
            <w:pPr>
              <w:pStyle w:val="ListParagraph"/>
              <w:numPr>
                <w:ilvl w:val="0"/>
                <w:numId w:val="2"/>
              </w:numPr>
              <w:tabs>
                <w:tab w:val="left" w:pos="342"/>
              </w:tabs>
              <w:ind w:hanging="648"/>
              <w:rPr>
                <w:rFonts w:cstheme="minorHAnsi"/>
              </w:rPr>
            </w:pPr>
            <w:r>
              <w:rPr>
                <w:rFonts w:cstheme="minorHAnsi"/>
              </w:rPr>
              <w:t>Reich read ground rules for all members to agree and follow.</w:t>
            </w:r>
          </w:p>
        </w:tc>
      </w:tr>
      <w:tr w:rsidR="00231E9D" w:rsidRPr="00B631E2" w:rsidTr="00D35A3D">
        <w:trPr>
          <w:jc w:val="center"/>
        </w:trPr>
        <w:tc>
          <w:tcPr>
            <w:tcW w:w="3628" w:type="dxa"/>
          </w:tcPr>
          <w:p w:rsidR="002E3280" w:rsidRPr="00B631E2" w:rsidRDefault="002E3280" w:rsidP="00997089">
            <w:pPr>
              <w:tabs>
                <w:tab w:val="left" w:pos="1440"/>
                <w:tab w:val="left" w:pos="3600"/>
                <w:tab w:val="left" w:pos="5760"/>
                <w:tab w:val="left" w:pos="7920"/>
                <w:tab w:val="left" w:pos="10080"/>
              </w:tabs>
              <w:spacing w:before="60" w:after="60"/>
              <w:rPr>
                <w:rFonts w:cstheme="minorHAnsi"/>
              </w:rPr>
            </w:pPr>
            <w:r w:rsidRPr="00B631E2">
              <w:rPr>
                <w:rFonts w:cstheme="minorHAnsi"/>
              </w:rPr>
              <w:t>Public Comment</w:t>
            </w:r>
          </w:p>
        </w:tc>
        <w:tc>
          <w:tcPr>
            <w:tcW w:w="10186" w:type="dxa"/>
          </w:tcPr>
          <w:p w:rsidR="002E3280" w:rsidRPr="00B631E2" w:rsidRDefault="00BD302E" w:rsidP="00484CB4">
            <w:pPr>
              <w:pStyle w:val="ListParagraph"/>
              <w:numPr>
                <w:ilvl w:val="0"/>
                <w:numId w:val="2"/>
              </w:numPr>
              <w:tabs>
                <w:tab w:val="left" w:pos="342"/>
                <w:tab w:val="left" w:pos="5760"/>
                <w:tab w:val="left" w:pos="7920"/>
                <w:tab w:val="left" w:pos="10080"/>
              </w:tabs>
              <w:spacing w:before="60" w:after="60"/>
              <w:ind w:left="342" w:hanging="270"/>
              <w:rPr>
                <w:rFonts w:cstheme="minorHAnsi"/>
                <w:noProof/>
              </w:rPr>
            </w:pPr>
            <w:r w:rsidRPr="00B631E2">
              <w:rPr>
                <w:rFonts w:cstheme="minorHAnsi"/>
                <w:noProof/>
              </w:rPr>
              <w:t>None present</w:t>
            </w:r>
            <w:r w:rsidR="007C35DB" w:rsidRPr="00B631E2">
              <w:rPr>
                <w:rFonts w:cstheme="minorHAnsi"/>
                <w:noProof/>
              </w:rPr>
              <w:t xml:space="preserve"> </w:t>
            </w:r>
          </w:p>
        </w:tc>
      </w:tr>
      <w:tr w:rsidR="007130AA" w:rsidRPr="00B631E2" w:rsidTr="00D35A3D">
        <w:trPr>
          <w:jc w:val="center"/>
        </w:trPr>
        <w:tc>
          <w:tcPr>
            <w:tcW w:w="3628" w:type="dxa"/>
          </w:tcPr>
          <w:p w:rsidR="007130AA" w:rsidRPr="00B631E2" w:rsidRDefault="007130AA" w:rsidP="00997089">
            <w:pPr>
              <w:tabs>
                <w:tab w:val="left" w:pos="1440"/>
                <w:tab w:val="left" w:pos="3600"/>
                <w:tab w:val="left" w:pos="5760"/>
                <w:tab w:val="left" w:pos="7920"/>
                <w:tab w:val="left" w:pos="10080"/>
              </w:tabs>
              <w:spacing w:before="60" w:after="60"/>
              <w:rPr>
                <w:rFonts w:cstheme="minorHAnsi"/>
              </w:rPr>
            </w:pPr>
            <w:r>
              <w:rPr>
                <w:rFonts w:cstheme="minorHAnsi"/>
              </w:rPr>
              <w:t xml:space="preserve">Approved EOC Bylaws </w:t>
            </w:r>
          </w:p>
        </w:tc>
        <w:tc>
          <w:tcPr>
            <w:tcW w:w="10186" w:type="dxa"/>
          </w:tcPr>
          <w:p w:rsidR="007130AA" w:rsidRDefault="007130AA" w:rsidP="00484CB4">
            <w:pPr>
              <w:pStyle w:val="ListParagraph"/>
              <w:numPr>
                <w:ilvl w:val="0"/>
                <w:numId w:val="2"/>
              </w:numPr>
              <w:tabs>
                <w:tab w:val="left" w:pos="342"/>
                <w:tab w:val="left" w:pos="5760"/>
                <w:tab w:val="left" w:pos="7920"/>
                <w:tab w:val="left" w:pos="10080"/>
              </w:tabs>
              <w:spacing w:before="60" w:after="60"/>
              <w:ind w:left="342" w:hanging="270"/>
              <w:rPr>
                <w:rFonts w:cstheme="minorHAnsi"/>
                <w:noProof/>
              </w:rPr>
            </w:pPr>
            <w:r>
              <w:rPr>
                <w:rFonts w:cstheme="minorHAnsi"/>
                <w:noProof/>
              </w:rPr>
              <w:t xml:space="preserve">Sparks explained to the group that the </w:t>
            </w:r>
            <w:r w:rsidR="00181CC4">
              <w:rPr>
                <w:rFonts w:cstheme="minorHAnsi"/>
                <w:noProof/>
              </w:rPr>
              <w:t>newly revised</w:t>
            </w:r>
            <w:r>
              <w:rPr>
                <w:rFonts w:cstheme="minorHAnsi"/>
                <w:noProof/>
              </w:rPr>
              <w:t xml:space="preserve"> bylaws were approved as of September</w:t>
            </w:r>
            <w:r w:rsidR="00463EA3">
              <w:rPr>
                <w:rFonts w:cstheme="minorHAnsi"/>
                <w:noProof/>
              </w:rPr>
              <w:t xml:space="preserve"> 11,</w:t>
            </w:r>
            <w:r w:rsidR="00181CC4">
              <w:rPr>
                <w:rFonts w:cstheme="minorHAnsi"/>
                <w:noProof/>
              </w:rPr>
              <w:t xml:space="preserve"> </w:t>
            </w:r>
            <w:r>
              <w:rPr>
                <w:rFonts w:cstheme="minorHAnsi"/>
                <w:noProof/>
              </w:rPr>
              <w:t>2018.</w:t>
            </w:r>
          </w:p>
          <w:p w:rsidR="00181CC4" w:rsidRDefault="00181CC4" w:rsidP="00484CB4">
            <w:pPr>
              <w:pStyle w:val="ListParagraph"/>
              <w:numPr>
                <w:ilvl w:val="0"/>
                <w:numId w:val="2"/>
              </w:numPr>
              <w:tabs>
                <w:tab w:val="left" w:pos="342"/>
                <w:tab w:val="left" w:pos="5760"/>
                <w:tab w:val="left" w:pos="7920"/>
                <w:tab w:val="left" w:pos="10080"/>
              </w:tabs>
              <w:spacing w:before="60" w:after="60"/>
              <w:ind w:left="342" w:hanging="270"/>
              <w:rPr>
                <w:rFonts w:cstheme="minorHAnsi"/>
                <w:noProof/>
              </w:rPr>
            </w:pPr>
            <w:r>
              <w:rPr>
                <w:rFonts w:cstheme="minorHAnsi"/>
                <w:noProof/>
              </w:rPr>
              <w:t>Reich praised Miguel for taking the lead on getting the bylaws done. She stated the bylaws were approved with no red notes of changes.</w:t>
            </w:r>
          </w:p>
          <w:p w:rsidR="00463EA3" w:rsidRPr="00463EA3" w:rsidRDefault="00181CC4" w:rsidP="00463EA3">
            <w:pPr>
              <w:pStyle w:val="ListParagraph"/>
              <w:numPr>
                <w:ilvl w:val="0"/>
                <w:numId w:val="2"/>
              </w:numPr>
              <w:tabs>
                <w:tab w:val="left" w:pos="342"/>
                <w:tab w:val="left" w:pos="5760"/>
                <w:tab w:val="left" w:pos="7920"/>
                <w:tab w:val="left" w:pos="10080"/>
              </w:tabs>
              <w:spacing w:before="60" w:after="60"/>
              <w:ind w:left="342" w:hanging="270"/>
              <w:rPr>
                <w:rFonts w:cstheme="minorHAnsi"/>
                <w:noProof/>
              </w:rPr>
            </w:pPr>
            <w:r>
              <w:rPr>
                <w:rFonts w:cstheme="minorHAnsi"/>
                <w:noProof/>
              </w:rPr>
              <w:t xml:space="preserve">The newest EOC member introduced himself to the group, Cloudell Douglas as a </w:t>
            </w:r>
            <w:r w:rsidR="00463EA3">
              <w:rPr>
                <w:rFonts w:cstheme="minorHAnsi"/>
                <w:noProof/>
              </w:rPr>
              <w:t xml:space="preserve">representative of Supervisor Gioa. </w:t>
            </w:r>
            <w:r w:rsidR="00463EA3" w:rsidRPr="00463EA3">
              <w:rPr>
                <w:rFonts w:cstheme="minorHAnsi"/>
                <w:noProof/>
              </w:rPr>
              <w:t>The group then introduced themselves to Douglas.</w:t>
            </w:r>
          </w:p>
          <w:p w:rsidR="00463EA3" w:rsidRDefault="00463EA3" w:rsidP="00463EA3">
            <w:pPr>
              <w:pStyle w:val="ListParagraph"/>
              <w:numPr>
                <w:ilvl w:val="0"/>
                <w:numId w:val="2"/>
              </w:numPr>
              <w:tabs>
                <w:tab w:val="left" w:pos="342"/>
                <w:tab w:val="left" w:pos="5760"/>
                <w:tab w:val="left" w:pos="7920"/>
                <w:tab w:val="left" w:pos="10080"/>
              </w:tabs>
              <w:spacing w:before="60" w:after="60"/>
              <w:ind w:left="342" w:hanging="270"/>
              <w:rPr>
                <w:rFonts w:cstheme="minorHAnsi"/>
                <w:noProof/>
              </w:rPr>
            </w:pPr>
            <w:r>
              <w:rPr>
                <w:rFonts w:cstheme="minorHAnsi"/>
                <w:noProof/>
              </w:rPr>
              <w:t>Sparks went over a couple areas in the bylaws showing the changes that were made. Please see attachment A for the document that was reviewed.</w:t>
            </w:r>
          </w:p>
          <w:p w:rsidR="00463EA3" w:rsidRDefault="00463EA3" w:rsidP="00463EA3">
            <w:pPr>
              <w:pStyle w:val="ListParagraph"/>
              <w:numPr>
                <w:ilvl w:val="0"/>
                <w:numId w:val="2"/>
              </w:numPr>
              <w:tabs>
                <w:tab w:val="left" w:pos="342"/>
                <w:tab w:val="left" w:pos="5760"/>
                <w:tab w:val="left" w:pos="7920"/>
                <w:tab w:val="left" w:pos="10080"/>
              </w:tabs>
              <w:spacing w:before="60" w:after="60"/>
              <w:ind w:left="342" w:hanging="270"/>
              <w:rPr>
                <w:rFonts w:cstheme="minorHAnsi"/>
                <w:noProof/>
              </w:rPr>
            </w:pPr>
            <w:r>
              <w:rPr>
                <w:rFonts w:cstheme="minorHAnsi"/>
                <w:noProof/>
              </w:rPr>
              <w:t xml:space="preserve">Zeimer stated the new monitoring system for attendance should begin tonight and members will be held accountable if they are not </w:t>
            </w:r>
            <w:r w:rsidR="00FB2E9E">
              <w:rPr>
                <w:rFonts w:cstheme="minorHAnsi"/>
                <w:noProof/>
              </w:rPr>
              <w:t xml:space="preserve">in attendance. </w:t>
            </w:r>
          </w:p>
          <w:p w:rsidR="00FB2E9E" w:rsidRDefault="00FB2E9E" w:rsidP="00463EA3">
            <w:pPr>
              <w:pStyle w:val="ListParagraph"/>
              <w:numPr>
                <w:ilvl w:val="0"/>
                <w:numId w:val="2"/>
              </w:numPr>
              <w:tabs>
                <w:tab w:val="left" w:pos="342"/>
                <w:tab w:val="left" w:pos="5760"/>
                <w:tab w:val="left" w:pos="7920"/>
                <w:tab w:val="left" w:pos="10080"/>
              </w:tabs>
              <w:spacing w:before="60" w:after="60"/>
              <w:ind w:left="342" w:hanging="270"/>
              <w:rPr>
                <w:rFonts w:cstheme="minorHAnsi"/>
                <w:noProof/>
              </w:rPr>
            </w:pPr>
            <w:r>
              <w:rPr>
                <w:rFonts w:cstheme="minorHAnsi"/>
                <w:noProof/>
              </w:rPr>
              <w:t xml:space="preserve">Staff will be working with members who are low income or of the low income sector to submit for mileage reimbursement </w:t>
            </w:r>
            <w:r w:rsidR="00F14916">
              <w:rPr>
                <w:rFonts w:cstheme="minorHAnsi"/>
                <w:noProof/>
              </w:rPr>
              <w:t xml:space="preserve">forms </w:t>
            </w:r>
            <w:r>
              <w:rPr>
                <w:rFonts w:cstheme="minorHAnsi"/>
                <w:noProof/>
              </w:rPr>
              <w:t xml:space="preserve">retroactive to September. </w:t>
            </w:r>
          </w:p>
          <w:p w:rsidR="00FB2E9E" w:rsidRPr="00FB2E9E" w:rsidRDefault="00FB2E9E" w:rsidP="00F94210">
            <w:pPr>
              <w:pStyle w:val="ListParagraph"/>
              <w:numPr>
                <w:ilvl w:val="0"/>
                <w:numId w:val="2"/>
              </w:numPr>
              <w:tabs>
                <w:tab w:val="left" w:pos="342"/>
                <w:tab w:val="left" w:pos="5760"/>
                <w:tab w:val="left" w:pos="7920"/>
                <w:tab w:val="left" w:pos="10080"/>
              </w:tabs>
              <w:spacing w:before="60" w:after="60"/>
              <w:ind w:left="342" w:hanging="270"/>
              <w:rPr>
                <w:rFonts w:cstheme="minorHAnsi"/>
                <w:noProof/>
              </w:rPr>
            </w:pPr>
            <w:r>
              <w:rPr>
                <w:rFonts w:cstheme="minorHAnsi"/>
                <w:noProof/>
              </w:rPr>
              <w:t xml:space="preserve">Zeimer </w:t>
            </w:r>
            <w:r w:rsidR="00681D4E">
              <w:rPr>
                <w:rFonts w:cstheme="minorHAnsi"/>
                <w:noProof/>
              </w:rPr>
              <w:t xml:space="preserve">encouraged everyone to read the full document </w:t>
            </w:r>
            <w:r>
              <w:rPr>
                <w:rFonts w:cstheme="minorHAnsi"/>
                <w:noProof/>
              </w:rPr>
              <w:t>shared with group the conflict of</w:t>
            </w:r>
            <w:r w:rsidR="00681D4E">
              <w:rPr>
                <w:rFonts w:cstheme="minorHAnsi"/>
                <w:noProof/>
              </w:rPr>
              <w:t xml:space="preserve"> interest portion. She explained</w:t>
            </w:r>
            <w:r>
              <w:rPr>
                <w:rFonts w:cstheme="minorHAnsi"/>
                <w:noProof/>
              </w:rPr>
              <w:t xml:space="preserve"> to the members how crucial it is for everyone to understa</w:t>
            </w:r>
            <w:r w:rsidR="00681D4E">
              <w:rPr>
                <w:rFonts w:cstheme="minorHAnsi"/>
                <w:noProof/>
              </w:rPr>
              <w:t>nd what conflict of interest is and all memebers will go through a training</w:t>
            </w:r>
            <w:r w:rsidR="00F14916">
              <w:rPr>
                <w:rFonts w:cstheme="minorHAnsi"/>
                <w:noProof/>
              </w:rPr>
              <w:t xml:space="preserve"> in the near future</w:t>
            </w:r>
            <w:r w:rsidR="00681D4E">
              <w:rPr>
                <w:rFonts w:cstheme="minorHAnsi"/>
                <w:noProof/>
              </w:rPr>
              <w:t>.</w:t>
            </w:r>
            <w:bookmarkStart w:id="0" w:name="_GoBack"/>
            <w:bookmarkEnd w:id="0"/>
          </w:p>
        </w:tc>
      </w:tr>
      <w:tr w:rsidR="00231E9D" w:rsidRPr="00B631E2" w:rsidTr="00D35A3D">
        <w:trPr>
          <w:jc w:val="center"/>
        </w:trPr>
        <w:tc>
          <w:tcPr>
            <w:tcW w:w="3628" w:type="dxa"/>
          </w:tcPr>
          <w:p w:rsidR="00B1293F" w:rsidRPr="00B631E2" w:rsidRDefault="003F72D4" w:rsidP="00891515">
            <w:pPr>
              <w:pStyle w:val="Header"/>
              <w:tabs>
                <w:tab w:val="clear" w:pos="4320"/>
                <w:tab w:val="clear" w:pos="8640"/>
              </w:tabs>
              <w:spacing w:before="60"/>
              <w:rPr>
                <w:rFonts w:asciiTheme="minorHAnsi" w:hAnsiTheme="minorHAnsi" w:cstheme="minorHAnsi"/>
                <w:b/>
                <w:sz w:val="22"/>
                <w:szCs w:val="22"/>
              </w:rPr>
            </w:pPr>
            <w:r w:rsidRPr="00B631E2">
              <w:rPr>
                <w:rFonts w:asciiTheme="minorHAnsi" w:hAnsiTheme="minorHAnsi" w:cstheme="minorHAnsi"/>
                <w:b/>
                <w:sz w:val="22"/>
                <w:szCs w:val="22"/>
              </w:rPr>
              <w:t xml:space="preserve">Action: </w:t>
            </w:r>
            <w:r w:rsidR="00F004E9" w:rsidRPr="00B631E2">
              <w:rPr>
                <w:rFonts w:asciiTheme="minorHAnsi" w:hAnsiTheme="minorHAnsi" w:cstheme="minorHAnsi"/>
                <w:sz w:val="22"/>
                <w:szCs w:val="22"/>
              </w:rPr>
              <w:t>Review and</w:t>
            </w:r>
            <w:r w:rsidR="00D17E99">
              <w:rPr>
                <w:rFonts w:asciiTheme="minorHAnsi" w:hAnsiTheme="minorHAnsi" w:cstheme="minorHAnsi"/>
                <w:sz w:val="22"/>
                <w:szCs w:val="22"/>
              </w:rPr>
              <w:t xml:space="preserve"> approval of the draft </w:t>
            </w:r>
            <w:r w:rsidR="00FB2E9E">
              <w:rPr>
                <w:rFonts w:asciiTheme="minorHAnsi" w:hAnsiTheme="minorHAnsi" w:cstheme="minorHAnsi"/>
                <w:sz w:val="22"/>
                <w:szCs w:val="22"/>
              </w:rPr>
              <w:t>October 11, 2</w:t>
            </w:r>
            <w:r w:rsidR="00594C8F" w:rsidRPr="00B631E2">
              <w:rPr>
                <w:rFonts w:asciiTheme="minorHAnsi" w:hAnsiTheme="minorHAnsi" w:cstheme="minorHAnsi"/>
                <w:sz w:val="22"/>
                <w:szCs w:val="22"/>
              </w:rPr>
              <w:t>018 Business meeting minutes</w:t>
            </w:r>
          </w:p>
        </w:tc>
        <w:tc>
          <w:tcPr>
            <w:tcW w:w="10186" w:type="dxa"/>
          </w:tcPr>
          <w:p w:rsidR="00594C8F" w:rsidRPr="00B631E2" w:rsidRDefault="00594C8F" w:rsidP="00594C8F">
            <w:pPr>
              <w:pStyle w:val="Default"/>
              <w:numPr>
                <w:ilvl w:val="0"/>
                <w:numId w:val="14"/>
              </w:numPr>
              <w:ind w:left="342" w:hanging="270"/>
              <w:rPr>
                <w:rFonts w:asciiTheme="minorHAnsi" w:hAnsiTheme="minorHAnsi" w:cstheme="minorHAnsi"/>
                <w:b/>
                <w:bCs/>
                <w:color w:val="auto"/>
                <w:sz w:val="22"/>
                <w:szCs w:val="22"/>
              </w:rPr>
            </w:pPr>
            <w:r w:rsidRPr="00B631E2">
              <w:rPr>
                <w:rFonts w:asciiTheme="minorHAnsi" w:hAnsiTheme="minorHAnsi" w:cstheme="minorHAnsi"/>
                <w:bCs/>
                <w:color w:val="auto"/>
                <w:sz w:val="22"/>
                <w:szCs w:val="22"/>
              </w:rPr>
              <w:t xml:space="preserve">The group reviewed the draft </w:t>
            </w:r>
            <w:r w:rsidR="00FB2E9E">
              <w:rPr>
                <w:rFonts w:asciiTheme="minorHAnsi" w:hAnsiTheme="minorHAnsi" w:cstheme="minorHAnsi"/>
                <w:color w:val="auto"/>
                <w:sz w:val="22"/>
                <w:szCs w:val="22"/>
              </w:rPr>
              <w:t>October 11,</w:t>
            </w:r>
            <w:r w:rsidRPr="00B631E2">
              <w:rPr>
                <w:rFonts w:asciiTheme="minorHAnsi" w:hAnsiTheme="minorHAnsi" w:cstheme="minorHAnsi"/>
                <w:color w:val="auto"/>
                <w:sz w:val="22"/>
                <w:szCs w:val="22"/>
              </w:rPr>
              <w:t xml:space="preserve"> 2018 Business meeting minutes</w:t>
            </w:r>
            <w:r w:rsidR="00AF1C7D">
              <w:rPr>
                <w:rFonts w:asciiTheme="minorHAnsi" w:hAnsiTheme="minorHAnsi" w:cstheme="minorHAnsi"/>
                <w:bCs/>
                <w:color w:val="auto"/>
                <w:sz w:val="22"/>
                <w:szCs w:val="22"/>
              </w:rPr>
              <w:t xml:space="preserve"> with no changes. </w:t>
            </w:r>
            <w:r w:rsidRPr="00B631E2">
              <w:rPr>
                <w:rFonts w:asciiTheme="minorHAnsi" w:hAnsiTheme="minorHAnsi" w:cstheme="minorHAnsi"/>
                <w:b/>
                <w:bCs/>
                <w:color w:val="auto"/>
                <w:sz w:val="22"/>
                <w:szCs w:val="22"/>
              </w:rPr>
              <w:t xml:space="preserve"> </w:t>
            </w:r>
          </w:p>
          <w:p w:rsidR="00EF6A8E" w:rsidRDefault="00EF6A8E" w:rsidP="00EF6A8E">
            <w:pPr>
              <w:pStyle w:val="Default"/>
              <w:ind w:left="342"/>
              <w:rPr>
                <w:rFonts w:asciiTheme="minorHAnsi" w:hAnsiTheme="minorHAnsi" w:cstheme="minorHAnsi"/>
                <w:b/>
                <w:bCs/>
                <w:color w:val="auto"/>
                <w:sz w:val="22"/>
                <w:szCs w:val="22"/>
              </w:rPr>
            </w:pPr>
          </w:p>
          <w:p w:rsidR="00EF6A8E" w:rsidRDefault="00376BB5" w:rsidP="00EF6A8E">
            <w:pPr>
              <w:pStyle w:val="Default"/>
              <w:rPr>
                <w:rFonts w:asciiTheme="minorHAnsi" w:hAnsiTheme="minorHAnsi" w:cstheme="minorHAnsi"/>
                <w:b/>
                <w:bCs/>
                <w:color w:val="auto"/>
                <w:sz w:val="22"/>
                <w:szCs w:val="22"/>
              </w:rPr>
            </w:pPr>
            <w:r w:rsidRPr="00B631E2">
              <w:rPr>
                <w:rFonts w:asciiTheme="minorHAnsi" w:hAnsiTheme="minorHAnsi" w:cstheme="minorHAnsi"/>
                <w:b/>
                <w:bCs/>
                <w:color w:val="auto"/>
                <w:sz w:val="22"/>
                <w:szCs w:val="22"/>
              </w:rPr>
              <w:lastRenderedPageBreak/>
              <w:t xml:space="preserve">A motion to approve the draft </w:t>
            </w:r>
            <w:r w:rsidR="00FB2E9E">
              <w:rPr>
                <w:rFonts w:asciiTheme="minorHAnsi" w:hAnsiTheme="minorHAnsi" w:cstheme="minorHAnsi"/>
                <w:b/>
                <w:bCs/>
                <w:color w:val="auto"/>
                <w:sz w:val="22"/>
                <w:szCs w:val="22"/>
              </w:rPr>
              <w:t>October 11</w:t>
            </w:r>
            <w:r w:rsidR="00BA37C4" w:rsidRPr="00B631E2">
              <w:rPr>
                <w:rFonts w:asciiTheme="minorHAnsi" w:hAnsiTheme="minorHAnsi" w:cstheme="minorHAnsi"/>
                <w:b/>
                <w:bCs/>
                <w:color w:val="auto"/>
                <w:sz w:val="22"/>
                <w:szCs w:val="22"/>
              </w:rPr>
              <w:t xml:space="preserve">, 2018 Business </w:t>
            </w:r>
            <w:r w:rsidR="00D629C3" w:rsidRPr="00B631E2">
              <w:rPr>
                <w:rFonts w:asciiTheme="minorHAnsi" w:hAnsiTheme="minorHAnsi" w:cstheme="minorHAnsi"/>
                <w:b/>
                <w:bCs/>
                <w:color w:val="auto"/>
                <w:sz w:val="22"/>
                <w:szCs w:val="22"/>
              </w:rPr>
              <w:t xml:space="preserve">meeting minutes was made by </w:t>
            </w:r>
            <w:r w:rsidR="00AF1C7D">
              <w:rPr>
                <w:rFonts w:asciiTheme="minorHAnsi" w:hAnsiTheme="minorHAnsi" w:cstheme="minorHAnsi"/>
                <w:b/>
                <w:bCs/>
                <w:color w:val="auto"/>
                <w:sz w:val="22"/>
                <w:szCs w:val="22"/>
              </w:rPr>
              <w:t>Piquero</w:t>
            </w:r>
            <w:r w:rsidR="00D629C3" w:rsidRPr="00B631E2">
              <w:rPr>
                <w:rFonts w:asciiTheme="minorHAnsi" w:hAnsiTheme="minorHAnsi" w:cstheme="minorHAnsi"/>
                <w:b/>
                <w:bCs/>
                <w:color w:val="auto"/>
                <w:sz w:val="22"/>
                <w:szCs w:val="22"/>
              </w:rPr>
              <w:t xml:space="preserve"> and second by </w:t>
            </w:r>
            <w:r w:rsidR="00681D4E">
              <w:rPr>
                <w:rFonts w:asciiTheme="minorHAnsi" w:hAnsiTheme="minorHAnsi" w:cstheme="minorHAnsi"/>
                <w:b/>
                <w:bCs/>
                <w:color w:val="auto"/>
                <w:sz w:val="22"/>
                <w:szCs w:val="22"/>
              </w:rPr>
              <w:t>Miguel</w:t>
            </w:r>
            <w:r w:rsidR="00FB2E9E">
              <w:rPr>
                <w:rFonts w:asciiTheme="minorHAnsi" w:hAnsiTheme="minorHAnsi" w:cstheme="minorHAnsi"/>
                <w:b/>
                <w:bCs/>
                <w:color w:val="auto"/>
                <w:sz w:val="22"/>
                <w:szCs w:val="22"/>
              </w:rPr>
              <w:t>.</w:t>
            </w:r>
          </w:p>
          <w:p w:rsidR="00376BB5" w:rsidRPr="00B631E2" w:rsidRDefault="00BA37C4" w:rsidP="00EF6A8E">
            <w:pPr>
              <w:pStyle w:val="Default"/>
              <w:rPr>
                <w:rFonts w:asciiTheme="minorHAnsi" w:hAnsiTheme="minorHAnsi" w:cstheme="minorHAnsi"/>
                <w:b/>
                <w:bCs/>
                <w:color w:val="auto"/>
                <w:sz w:val="22"/>
                <w:szCs w:val="22"/>
              </w:rPr>
            </w:pPr>
            <w:r w:rsidRPr="00B631E2">
              <w:rPr>
                <w:rFonts w:asciiTheme="minorHAnsi" w:hAnsiTheme="minorHAnsi" w:cstheme="minorHAnsi"/>
                <w:b/>
                <w:bCs/>
                <w:color w:val="auto"/>
                <w:sz w:val="22"/>
                <w:szCs w:val="22"/>
              </w:rPr>
              <w:t xml:space="preserve">  </w:t>
            </w:r>
          </w:p>
          <w:p w:rsidR="00376BB5" w:rsidRPr="00B631E2" w:rsidRDefault="00376BB5" w:rsidP="00376BB5">
            <w:pPr>
              <w:autoSpaceDE w:val="0"/>
              <w:autoSpaceDN w:val="0"/>
              <w:adjustRightInd w:val="0"/>
              <w:rPr>
                <w:rFonts w:cstheme="minorHAnsi"/>
                <w:b/>
                <w:bCs/>
              </w:rPr>
            </w:pPr>
            <w:r w:rsidRPr="00B631E2">
              <w:rPr>
                <w:rFonts w:cstheme="minorHAnsi"/>
                <w:b/>
                <w:bCs/>
              </w:rPr>
              <w:t xml:space="preserve">The motion passed with EOC members voting as follows: </w:t>
            </w:r>
          </w:p>
          <w:p w:rsidR="00376BB5" w:rsidRPr="00A11F8A" w:rsidRDefault="00376BB5" w:rsidP="00376BB5">
            <w:pPr>
              <w:pStyle w:val="Default"/>
              <w:rPr>
                <w:rFonts w:asciiTheme="minorHAnsi" w:hAnsiTheme="minorHAnsi" w:cstheme="minorHAnsi"/>
                <w:color w:val="auto"/>
                <w:sz w:val="22"/>
                <w:szCs w:val="22"/>
              </w:rPr>
            </w:pPr>
            <w:r w:rsidRPr="00A11F8A">
              <w:rPr>
                <w:rFonts w:asciiTheme="minorHAnsi" w:hAnsiTheme="minorHAnsi" w:cstheme="minorHAnsi"/>
                <w:b/>
                <w:bCs/>
                <w:color w:val="auto"/>
                <w:sz w:val="22"/>
                <w:szCs w:val="22"/>
              </w:rPr>
              <w:t xml:space="preserve">Ayes: </w:t>
            </w:r>
            <w:r w:rsidR="00681D4E">
              <w:rPr>
                <w:rFonts w:asciiTheme="minorHAnsi" w:hAnsiTheme="minorHAnsi" w:cstheme="minorHAnsi"/>
                <w:b/>
                <w:bCs/>
                <w:color w:val="auto"/>
                <w:sz w:val="22"/>
                <w:szCs w:val="22"/>
              </w:rPr>
              <w:t xml:space="preserve">Houston, </w:t>
            </w:r>
            <w:r w:rsidR="00AF1C7D">
              <w:rPr>
                <w:rFonts w:asciiTheme="minorHAnsi" w:hAnsiTheme="minorHAnsi" w:cstheme="minorHAnsi"/>
                <w:b/>
                <w:bCs/>
                <w:color w:val="auto"/>
                <w:sz w:val="22"/>
                <w:szCs w:val="22"/>
              </w:rPr>
              <w:t>Morales</w:t>
            </w:r>
            <w:r w:rsidR="00BA37C4" w:rsidRPr="00A11F8A">
              <w:rPr>
                <w:rFonts w:asciiTheme="minorHAnsi" w:hAnsiTheme="minorHAnsi" w:cstheme="minorHAnsi"/>
                <w:b/>
                <w:bCs/>
                <w:color w:val="auto"/>
                <w:sz w:val="22"/>
                <w:szCs w:val="22"/>
              </w:rPr>
              <w:t>,</w:t>
            </w:r>
            <w:r w:rsidR="00A11F8A" w:rsidRPr="00A11F8A">
              <w:rPr>
                <w:rFonts w:asciiTheme="minorHAnsi" w:hAnsiTheme="minorHAnsi" w:cstheme="minorHAnsi"/>
                <w:b/>
                <w:bCs/>
                <w:color w:val="auto"/>
                <w:sz w:val="22"/>
                <w:szCs w:val="22"/>
              </w:rPr>
              <w:t xml:space="preserve"> </w:t>
            </w:r>
            <w:r w:rsidR="00AF1C7D">
              <w:rPr>
                <w:rFonts w:asciiTheme="minorHAnsi" w:hAnsiTheme="minorHAnsi" w:cstheme="minorHAnsi"/>
                <w:b/>
                <w:bCs/>
                <w:color w:val="auto"/>
                <w:sz w:val="22"/>
                <w:szCs w:val="22"/>
              </w:rPr>
              <w:t>Almeida</w:t>
            </w:r>
            <w:r w:rsidR="00AF1C7D">
              <w:rPr>
                <w:rFonts w:asciiTheme="minorHAnsi" w:hAnsiTheme="minorHAnsi" w:cstheme="minorHAnsi"/>
                <w:b/>
                <w:bCs/>
                <w:sz w:val="22"/>
                <w:szCs w:val="22"/>
              </w:rPr>
              <w:t xml:space="preserve">, </w:t>
            </w:r>
            <w:r w:rsidR="003353F3" w:rsidRPr="00A11F8A">
              <w:rPr>
                <w:rFonts w:asciiTheme="minorHAnsi" w:hAnsiTheme="minorHAnsi" w:cstheme="minorHAnsi"/>
                <w:b/>
                <w:bCs/>
                <w:sz w:val="22"/>
                <w:szCs w:val="22"/>
              </w:rPr>
              <w:t xml:space="preserve">Sewell, </w:t>
            </w:r>
            <w:r w:rsidR="003353F3" w:rsidRPr="00A11F8A">
              <w:rPr>
                <w:rFonts w:asciiTheme="minorHAnsi" w:hAnsiTheme="minorHAnsi" w:cstheme="minorHAnsi"/>
                <w:b/>
                <w:bCs/>
                <w:color w:val="auto"/>
                <w:sz w:val="22"/>
                <w:szCs w:val="22"/>
              </w:rPr>
              <w:t>Zeimer</w:t>
            </w:r>
            <w:r w:rsidR="00AF1C7D">
              <w:rPr>
                <w:rFonts w:asciiTheme="minorHAnsi" w:hAnsiTheme="minorHAnsi" w:cstheme="minorHAnsi"/>
                <w:b/>
                <w:bCs/>
                <w:color w:val="auto"/>
                <w:sz w:val="22"/>
                <w:szCs w:val="22"/>
              </w:rPr>
              <w:t>,</w:t>
            </w:r>
            <w:r w:rsidR="003353F3" w:rsidRPr="00A11F8A">
              <w:rPr>
                <w:rFonts w:asciiTheme="minorHAnsi" w:hAnsiTheme="minorHAnsi" w:cstheme="minorHAnsi"/>
                <w:b/>
                <w:bCs/>
                <w:color w:val="auto"/>
                <w:sz w:val="22"/>
                <w:szCs w:val="22"/>
              </w:rPr>
              <w:t xml:space="preserve"> Kaushal</w:t>
            </w:r>
            <w:r w:rsidR="003353F3">
              <w:rPr>
                <w:rFonts w:asciiTheme="minorHAnsi" w:hAnsiTheme="minorHAnsi" w:cstheme="minorHAnsi"/>
                <w:b/>
                <w:bCs/>
                <w:color w:val="auto"/>
                <w:sz w:val="22"/>
                <w:szCs w:val="22"/>
              </w:rPr>
              <w:t>,</w:t>
            </w:r>
            <w:r w:rsidR="002B3B3A">
              <w:rPr>
                <w:rFonts w:asciiTheme="minorHAnsi" w:hAnsiTheme="minorHAnsi" w:cstheme="minorHAnsi"/>
                <w:b/>
                <w:bCs/>
                <w:color w:val="auto"/>
                <w:sz w:val="22"/>
                <w:szCs w:val="22"/>
              </w:rPr>
              <w:t xml:space="preserve"> Piquero</w:t>
            </w:r>
            <w:r w:rsidR="003F432C">
              <w:rPr>
                <w:rFonts w:asciiTheme="minorHAnsi" w:hAnsiTheme="minorHAnsi" w:cstheme="minorHAnsi"/>
                <w:b/>
                <w:bCs/>
                <w:color w:val="auto"/>
                <w:sz w:val="22"/>
                <w:szCs w:val="22"/>
              </w:rPr>
              <w:t xml:space="preserve">, </w:t>
            </w:r>
            <w:r w:rsidR="00AF1C7D">
              <w:rPr>
                <w:rFonts w:asciiTheme="minorHAnsi" w:hAnsiTheme="minorHAnsi" w:cstheme="minorHAnsi"/>
                <w:b/>
                <w:bCs/>
                <w:color w:val="auto"/>
                <w:sz w:val="22"/>
                <w:szCs w:val="22"/>
              </w:rPr>
              <w:t>Brown</w:t>
            </w:r>
            <w:r w:rsidR="002B3B3A">
              <w:rPr>
                <w:rFonts w:asciiTheme="minorHAnsi" w:hAnsiTheme="minorHAnsi" w:cstheme="minorHAnsi"/>
                <w:b/>
                <w:bCs/>
                <w:color w:val="auto"/>
                <w:sz w:val="22"/>
                <w:szCs w:val="22"/>
              </w:rPr>
              <w:t xml:space="preserve">, </w:t>
            </w:r>
            <w:r w:rsidR="003353F3">
              <w:rPr>
                <w:rFonts w:asciiTheme="minorHAnsi" w:hAnsiTheme="minorHAnsi" w:cstheme="minorHAnsi"/>
                <w:b/>
                <w:bCs/>
                <w:color w:val="auto"/>
                <w:sz w:val="22"/>
                <w:szCs w:val="22"/>
              </w:rPr>
              <w:t>Miguel</w:t>
            </w:r>
          </w:p>
          <w:p w:rsidR="00376BB5" w:rsidRPr="00B631E2" w:rsidRDefault="00376BB5" w:rsidP="00376BB5">
            <w:pPr>
              <w:rPr>
                <w:rFonts w:cstheme="minorHAnsi"/>
                <w:b/>
                <w:bCs/>
              </w:rPr>
            </w:pPr>
            <w:r w:rsidRPr="00B631E2">
              <w:rPr>
                <w:rFonts w:cstheme="minorHAnsi"/>
                <w:b/>
                <w:bCs/>
              </w:rPr>
              <w:t xml:space="preserve">Nays: None </w:t>
            </w:r>
          </w:p>
          <w:p w:rsidR="00376BB5" w:rsidRPr="00B631E2" w:rsidRDefault="00376BB5" w:rsidP="00376BB5">
            <w:pPr>
              <w:rPr>
                <w:rFonts w:cstheme="minorHAnsi"/>
                <w:b/>
                <w:bCs/>
              </w:rPr>
            </w:pPr>
            <w:r w:rsidRPr="00B631E2">
              <w:rPr>
                <w:rFonts w:cstheme="minorHAnsi"/>
                <w:b/>
                <w:bCs/>
              </w:rPr>
              <w:t>Abstentions:</w:t>
            </w:r>
            <w:r w:rsidR="000507AF" w:rsidRPr="00B631E2">
              <w:rPr>
                <w:rFonts w:cstheme="minorHAnsi"/>
                <w:b/>
                <w:bCs/>
              </w:rPr>
              <w:t xml:space="preserve"> </w:t>
            </w:r>
            <w:r w:rsidR="00681D4E">
              <w:rPr>
                <w:rFonts w:cstheme="minorHAnsi"/>
                <w:b/>
                <w:bCs/>
              </w:rPr>
              <w:t xml:space="preserve">Babb and </w:t>
            </w:r>
            <w:r w:rsidR="00FB2E9E">
              <w:rPr>
                <w:rFonts w:cstheme="minorHAnsi"/>
                <w:b/>
                <w:bCs/>
              </w:rPr>
              <w:t>Douglas</w:t>
            </w:r>
          </w:p>
          <w:p w:rsidR="00756C7F" w:rsidRPr="00B631E2" w:rsidRDefault="00376BB5" w:rsidP="00AF1C7D">
            <w:pPr>
              <w:rPr>
                <w:rFonts w:cstheme="minorHAnsi"/>
                <w:b/>
                <w:bCs/>
              </w:rPr>
            </w:pPr>
            <w:r w:rsidRPr="00B631E2">
              <w:rPr>
                <w:rFonts w:cstheme="minorHAnsi"/>
                <w:b/>
                <w:bCs/>
              </w:rPr>
              <w:t xml:space="preserve">Absent: </w:t>
            </w:r>
            <w:r w:rsidR="00FB2E9E">
              <w:rPr>
                <w:rFonts w:cstheme="minorHAnsi"/>
                <w:b/>
                <w:bCs/>
              </w:rPr>
              <w:t>Benavente</w:t>
            </w:r>
          </w:p>
        </w:tc>
      </w:tr>
      <w:tr w:rsidR="00231E9D" w:rsidRPr="00B631E2" w:rsidTr="00D35A3D">
        <w:trPr>
          <w:trHeight w:val="1268"/>
          <w:jc w:val="center"/>
        </w:trPr>
        <w:tc>
          <w:tcPr>
            <w:tcW w:w="3628" w:type="dxa"/>
          </w:tcPr>
          <w:p w:rsidR="0086143B" w:rsidRPr="00B631E2" w:rsidRDefault="00735A04" w:rsidP="00735A04">
            <w:pPr>
              <w:pStyle w:val="Heade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b/>
                <w:sz w:val="22"/>
                <w:szCs w:val="22"/>
              </w:rPr>
              <w:lastRenderedPageBreak/>
              <w:t xml:space="preserve">Action: </w:t>
            </w:r>
            <w:r>
              <w:rPr>
                <w:rFonts w:asciiTheme="minorHAnsi" w:hAnsiTheme="minorHAnsi" w:cstheme="minorHAnsi"/>
                <w:sz w:val="22"/>
                <w:szCs w:val="22"/>
              </w:rPr>
              <w:t>2019-2020 CSBG Budget</w:t>
            </w:r>
          </w:p>
        </w:tc>
        <w:tc>
          <w:tcPr>
            <w:tcW w:w="10186" w:type="dxa"/>
          </w:tcPr>
          <w:p w:rsidR="003D7FC9" w:rsidRDefault="00735A04" w:rsidP="00735A04">
            <w:pPr>
              <w:pStyle w:val="ListParagraph"/>
              <w:widowControl w:val="0"/>
              <w:numPr>
                <w:ilvl w:val="0"/>
                <w:numId w:val="14"/>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Kaushal presented t</w:t>
            </w:r>
            <w:r w:rsidR="00735AEA">
              <w:rPr>
                <w:rFonts w:cstheme="minorHAnsi"/>
                <w:bCs/>
                <w:color w:val="000000"/>
              </w:rPr>
              <w:t xml:space="preserve">he 2019-2020 CSBG Budget with the </w:t>
            </w:r>
            <w:r>
              <w:rPr>
                <w:rFonts w:cstheme="minorHAnsi"/>
                <w:bCs/>
                <w:color w:val="000000"/>
              </w:rPr>
              <w:t xml:space="preserve">decrease of 1.5% which does not reflect the discretionary funds. </w:t>
            </w:r>
          </w:p>
          <w:p w:rsidR="00B073E7" w:rsidRPr="00B073E7" w:rsidRDefault="00B073E7" w:rsidP="00CD5128">
            <w:pPr>
              <w:pStyle w:val="ListParagraph"/>
              <w:widowControl w:val="0"/>
              <w:numPr>
                <w:ilvl w:val="0"/>
                <w:numId w:val="14"/>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rPr>
            </w:pPr>
            <w:r w:rsidRPr="00B073E7">
              <w:rPr>
                <w:rFonts w:cstheme="minorHAnsi"/>
                <w:bCs/>
              </w:rPr>
              <w:t xml:space="preserve">Zeimer explained at the last Program Services meeting, the group agreed to round up the dollar amount allocated to the subcontractors to $400,000 and the adjustment came out of the Student Intern. In the event that there is additional funding that comes in through the year, </w:t>
            </w:r>
            <w:r>
              <w:rPr>
                <w:rFonts w:cstheme="minorHAnsi"/>
                <w:bCs/>
              </w:rPr>
              <w:t>there can be a backfill with the student interns.</w:t>
            </w:r>
          </w:p>
          <w:p w:rsidR="00B073E7" w:rsidRPr="00B073E7" w:rsidRDefault="00B073E7" w:rsidP="00CD5128">
            <w:pPr>
              <w:pStyle w:val="ListParagraph"/>
              <w:widowControl w:val="0"/>
              <w:numPr>
                <w:ilvl w:val="0"/>
                <w:numId w:val="14"/>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rPr>
            </w:pPr>
            <w:r>
              <w:rPr>
                <w:rFonts w:cstheme="minorHAnsi"/>
                <w:bCs/>
              </w:rPr>
              <w:t>Zeimer thanked staff for working with them to round the subcontractors number up.</w:t>
            </w:r>
          </w:p>
          <w:p w:rsidR="00B073E7" w:rsidRPr="00B073E7" w:rsidRDefault="00B073E7" w:rsidP="00B073E7">
            <w:pPr>
              <w:pStyle w:val="ListParagraph"/>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rPr>
            </w:pPr>
          </w:p>
          <w:p w:rsidR="00735A04" w:rsidRPr="00B073E7" w:rsidRDefault="00735A04" w:rsidP="00B073E7">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rPr>
            </w:pPr>
            <w:r w:rsidRPr="00B073E7">
              <w:rPr>
                <w:rFonts w:cstheme="minorHAnsi"/>
                <w:b/>
                <w:bCs/>
              </w:rPr>
              <w:t xml:space="preserve">A motion to approve the </w:t>
            </w:r>
            <w:r w:rsidR="00B073E7">
              <w:rPr>
                <w:rFonts w:cstheme="minorHAnsi"/>
                <w:b/>
                <w:bCs/>
              </w:rPr>
              <w:t xml:space="preserve">2019-2020 CSBG Budget </w:t>
            </w:r>
            <w:r w:rsidRPr="00B073E7">
              <w:rPr>
                <w:rFonts w:cstheme="minorHAnsi"/>
                <w:b/>
                <w:bCs/>
              </w:rPr>
              <w:t xml:space="preserve">was made by </w:t>
            </w:r>
            <w:r w:rsidR="00B073E7">
              <w:rPr>
                <w:rFonts w:cstheme="minorHAnsi"/>
                <w:b/>
                <w:bCs/>
              </w:rPr>
              <w:t>Morales</w:t>
            </w:r>
            <w:r w:rsidRPr="00B073E7">
              <w:rPr>
                <w:rFonts w:cstheme="minorHAnsi"/>
                <w:b/>
                <w:bCs/>
              </w:rPr>
              <w:t xml:space="preserve"> and second by </w:t>
            </w:r>
            <w:r w:rsidR="00B073E7">
              <w:rPr>
                <w:rFonts w:cstheme="minorHAnsi"/>
                <w:b/>
                <w:bCs/>
              </w:rPr>
              <w:t>Douglas</w:t>
            </w:r>
            <w:r w:rsidRPr="00B073E7">
              <w:rPr>
                <w:rFonts w:cstheme="minorHAnsi"/>
                <w:b/>
                <w:bCs/>
              </w:rPr>
              <w:t>.</w:t>
            </w:r>
          </w:p>
          <w:p w:rsidR="00735A04" w:rsidRPr="00B631E2" w:rsidRDefault="00735A04" w:rsidP="00735A04">
            <w:pPr>
              <w:pStyle w:val="Default"/>
              <w:rPr>
                <w:rFonts w:asciiTheme="minorHAnsi" w:hAnsiTheme="minorHAnsi" w:cstheme="minorHAnsi"/>
                <w:b/>
                <w:bCs/>
                <w:color w:val="auto"/>
                <w:sz w:val="22"/>
                <w:szCs w:val="22"/>
              </w:rPr>
            </w:pPr>
            <w:r w:rsidRPr="00B631E2">
              <w:rPr>
                <w:rFonts w:asciiTheme="minorHAnsi" w:hAnsiTheme="minorHAnsi" w:cstheme="minorHAnsi"/>
                <w:b/>
                <w:bCs/>
                <w:color w:val="auto"/>
                <w:sz w:val="22"/>
                <w:szCs w:val="22"/>
              </w:rPr>
              <w:t xml:space="preserve">  </w:t>
            </w:r>
          </w:p>
          <w:p w:rsidR="00735A04" w:rsidRPr="00B631E2" w:rsidRDefault="00735A04" w:rsidP="00735A04">
            <w:pPr>
              <w:autoSpaceDE w:val="0"/>
              <w:autoSpaceDN w:val="0"/>
              <w:adjustRightInd w:val="0"/>
              <w:rPr>
                <w:rFonts w:cstheme="minorHAnsi"/>
                <w:b/>
                <w:bCs/>
              </w:rPr>
            </w:pPr>
            <w:r w:rsidRPr="00B631E2">
              <w:rPr>
                <w:rFonts w:cstheme="minorHAnsi"/>
                <w:b/>
                <w:bCs/>
              </w:rPr>
              <w:t xml:space="preserve">The motion passed with EOC members voting as follows: </w:t>
            </w:r>
          </w:p>
          <w:p w:rsidR="00735A04" w:rsidRPr="00A11F8A" w:rsidRDefault="00735A04" w:rsidP="00735A04">
            <w:pPr>
              <w:pStyle w:val="Default"/>
              <w:rPr>
                <w:rFonts w:asciiTheme="minorHAnsi" w:hAnsiTheme="minorHAnsi" w:cstheme="minorHAnsi"/>
                <w:color w:val="auto"/>
                <w:sz w:val="22"/>
                <w:szCs w:val="22"/>
              </w:rPr>
            </w:pPr>
            <w:r w:rsidRPr="00A11F8A">
              <w:rPr>
                <w:rFonts w:asciiTheme="minorHAnsi" w:hAnsiTheme="minorHAnsi" w:cstheme="minorHAnsi"/>
                <w:b/>
                <w:bCs/>
                <w:color w:val="auto"/>
                <w:sz w:val="22"/>
                <w:szCs w:val="22"/>
              </w:rPr>
              <w:t xml:space="preserve">Ayes: </w:t>
            </w:r>
            <w:r>
              <w:rPr>
                <w:rFonts w:asciiTheme="minorHAnsi" w:hAnsiTheme="minorHAnsi" w:cstheme="minorHAnsi"/>
                <w:b/>
                <w:bCs/>
                <w:color w:val="auto"/>
                <w:sz w:val="22"/>
                <w:szCs w:val="22"/>
              </w:rPr>
              <w:t>Houston, Morales</w:t>
            </w:r>
            <w:r w:rsidRPr="00A11F8A">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Almeida</w:t>
            </w:r>
            <w:r>
              <w:rPr>
                <w:rFonts w:asciiTheme="minorHAnsi" w:hAnsiTheme="minorHAnsi" w:cstheme="minorHAnsi"/>
                <w:b/>
                <w:bCs/>
                <w:sz w:val="22"/>
                <w:szCs w:val="22"/>
              </w:rPr>
              <w:t xml:space="preserve">, </w:t>
            </w:r>
            <w:r w:rsidRPr="00A11F8A">
              <w:rPr>
                <w:rFonts w:asciiTheme="minorHAnsi" w:hAnsiTheme="minorHAnsi" w:cstheme="minorHAnsi"/>
                <w:b/>
                <w:bCs/>
                <w:sz w:val="22"/>
                <w:szCs w:val="22"/>
              </w:rPr>
              <w:t xml:space="preserve">Sewell, </w:t>
            </w:r>
            <w:r w:rsidRPr="00A11F8A">
              <w:rPr>
                <w:rFonts w:asciiTheme="minorHAnsi" w:hAnsiTheme="minorHAnsi" w:cstheme="minorHAnsi"/>
                <w:b/>
                <w:bCs/>
                <w:color w:val="auto"/>
                <w:sz w:val="22"/>
                <w:szCs w:val="22"/>
              </w:rPr>
              <w:t>Zeimer</w:t>
            </w:r>
            <w:r>
              <w:rPr>
                <w:rFonts w:asciiTheme="minorHAnsi" w:hAnsiTheme="minorHAnsi" w:cstheme="minorHAnsi"/>
                <w:b/>
                <w:bCs/>
                <w:color w:val="auto"/>
                <w:sz w:val="22"/>
                <w:szCs w:val="22"/>
              </w:rPr>
              <w:t>,</w:t>
            </w:r>
            <w:r w:rsidRPr="00A11F8A">
              <w:rPr>
                <w:rFonts w:asciiTheme="minorHAnsi" w:hAnsiTheme="minorHAnsi" w:cstheme="minorHAnsi"/>
                <w:b/>
                <w:bCs/>
                <w:color w:val="auto"/>
                <w:sz w:val="22"/>
                <w:szCs w:val="22"/>
              </w:rPr>
              <w:t xml:space="preserve"> Kaushal</w:t>
            </w:r>
            <w:r>
              <w:rPr>
                <w:rFonts w:asciiTheme="minorHAnsi" w:hAnsiTheme="minorHAnsi" w:cstheme="minorHAnsi"/>
                <w:b/>
                <w:bCs/>
                <w:color w:val="auto"/>
                <w:sz w:val="22"/>
                <w:szCs w:val="22"/>
              </w:rPr>
              <w:t>, Piquero, Brown, Miguel</w:t>
            </w:r>
            <w:r w:rsidR="00B073E7">
              <w:rPr>
                <w:rFonts w:asciiTheme="minorHAnsi" w:hAnsiTheme="minorHAnsi" w:cstheme="minorHAnsi"/>
                <w:b/>
                <w:bCs/>
                <w:color w:val="auto"/>
                <w:sz w:val="22"/>
                <w:szCs w:val="22"/>
              </w:rPr>
              <w:t>, Babb and Douglas</w:t>
            </w:r>
          </w:p>
          <w:p w:rsidR="00735A04" w:rsidRPr="00B631E2" w:rsidRDefault="00735A04" w:rsidP="00735A04">
            <w:pPr>
              <w:rPr>
                <w:rFonts w:cstheme="minorHAnsi"/>
                <w:b/>
                <w:bCs/>
              </w:rPr>
            </w:pPr>
            <w:r w:rsidRPr="00B631E2">
              <w:rPr>
                <w:rFonts w:cstheme="minorHAnsi"/>
                <w:b/>
                <w:bCs/>
              </w:rPr>
              <w:t xml:space="preserve">Nays: None </w:t>
            </w:r>
          </w:p>
          <w:p w:rsidR="00735A04" w:rsidRPr="00B631E2" w:rsidRDefault="00735A04" w:rsidP="00735A04">
            <w:pPr>
              <w:rPr>
                <w:rFonts w:cstheme="minorHAnsi"/>
                <w:b/>
                <w:bCs/>
              </w:rPr>
            </w:pPr>
            <w:r w:rsidRPr="00B631E2">
              <w:rPr>
                <w:rFonts w:cstheme="minorHAnsi"/>
                <w:b/>
                <w:bCs/>
              </w:rPr>
              <w:t xml:space="preserve">Abstentions: </w:t>
            </w:r>
          </w:p>
          <w:p w:rsidR="00735A04" w:rsidRPr="00735A04" w:rsidRDefault="00735A04" w:rsidP="00735A04">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sidRPr="00B631E2">
              <w:rPr>
                <w:rFonts w:cstheme="minorHAnsi"/>
                <w:b/>
                <w:bCs/>
              </w:rPr>
              <w:t xml:space="preserve">Absent: </w:t>
            </w:r>
            <w:r>
              <w:rPr>
                <w:rFonts w:cstheme="minorHAnsi"/>
                <w:b/>
                <w:bCs/>
              </w:rPr>
              <w:t>Benavente</w:t>
            </w:r>
          </w:p>
        </w:tc>
      </w:tr>
      <w:tr w:rsidR="00231E9D" w:rsidRPr="00B631E2" w:rsidTr="00D35A3D">
        <w:trPr>
          <w:trHeight w:val="1268"/>
          <w:jc w:val="center"/>
        </w:trPr>
        <w:tc>
          <w:tcPr>
            <w:tcW w:w="3628" w:type="dxa"/>
          </w:tcPr>
          <w:p w:rsidR="00683184" w:rsidRPr="00B631E2" w:rsidRDefault="00735A04" w:rsidP="007E370C">
            <w:pPr>
              <w:pStyle w:val="Heade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b/>
                <w:sz w:val="22"/>
                <w:szCs w:val="22"/>
              </w:rPr>
              <w:t xml:space="preserve">Action: </w:t>
            </w:r>
            <w:r>
              <w:rPr>
                <w:rFonts w:asciiTheme="minorHAnsi" w:hAnsiTheme="minorHAnsi" w:cstheme="minorHAnsi"/>
                <w:sz w:val="22"/>
                <w:szCs w:val="22"/>
              </w:rPr>
              <w:t>2019-2020 CSBG Awarded Programs</w:t>
            </w:r>
          </w:p>
        </w:tc>
        <w:tc>
          <w:tcPr>
            <w:tcW w:w="10186" w:type="dxa"/>
          </w:tcPr>
          <w:p w:rsidR="00F14916" w:rsidRDefault="00B073E7" w:rsidP="00492DE2">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Staff reported t</w:t>
            </w:r>
            <w:r w:rsidR="006023C8">
              <w:rPr>
                <w:rFonts w:cstheme="minorHAnsi"/>
                <w:bCs/>
                <w:color w:val="000000"/>
              </w:rPr>
              <w:t>hat t</w:t>
            </w:r>
            <w:r>
              <w:rPr>
                <w:rFonts w:cstheme="minorHAnsi"/>
                <w:bCs/>
                <w:color w:val="000000"/>
              </w:rPr>
              <w:t>he Program Services committee</w:t>
            </w:r>
            <w:r w:rsidR="006023C8">
              <w:rPr>
                <w:rFonts w:cstheme="minorHAnsi"/>
                <w:bCs/>
                <w:color w:val="000000"/>
              </w:rPr>
              <w:t xml:space="preserve"> met a couple weeks ago and</w:t>
            </w:r>
            <w:r>
              <w:rPr>
                <w:rFonts w:cstheme="minorHAnsi"/>
                <w:bCs/>
                <w:color w:val="000000"/>
              </w:rPr>
              <w:t xml:space="preserve"> </w:t>
            </w:r>
            <w:r w:rsidR="005E2B31">
              <w:rPr>
                <w:rFonts w:cstheme="minorHAnsi"/>
                <w:bCs/>
                <w:color w:val="000000"/>
              </w:rPr>
              <w:t xml:space="preserve">diligently scored and awarded </w:t>
            </w:r>
            <w:r w:rsidR="006023C8">
              <w:rPr>
                <w:rFonts w:cstheme="minorHAnsi"/>
                <w:bCs/>
                <w:color w:val="000000"/>
              </w:rPr>
              <w:t>eleven (</w:t>
            </w:r>
            <w:r w:rsidR="005E2B31">
              <w:rPr>
                <w:rFonts w:cstheme="minorHAnsi"/>
                <w:bCs/>
                <w:color w:val="000000"/>
              </w:rPr>
              <w:t>11</w:t>
            </w:r>
            <w:r w:rsidR="006023C8">
              <w:rPr>
                <w:rFonts w:cstheme="minorHAnsi"/>
                <w:bCs/>
                <w:color w:val="000000"/>
              </w:rPr>
              <w:t xml:space="preserve">) of the thirteen </w:t>
            </w:r>
            <w:r w:rsidR="00F14916">
              <w:rPr>
                <w:rFonts w:cstheme="minorHAnsi"/>
                <w:bCs/>
                <w:color w:val="000000"/>
              </w:rPr>
              <w:t xml:space="preserve">(13) </w:t>
            </w:r>
            <w:r w:rsidR="006023C8">
              <w:rPr>
                <w:rFonts w:cstheme="minorHAnsi"/>
                <w:bCs/>
                <w:color w:val="000000"/>
              </w:rPr>
              <w:t xml:space="preserve">subcontractors who applied.  </w:t>
            </w:r>
          </w:p>
          <w:p w:rsidR="00492DE2" w:rsidRDefault="00F14916" w:rsidP="00492DE2">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Reich went on to explain that the f</w:t>
            </w:r>
            <w:r w:rsidR="005E2B31">
              <w:rPr>
                <w:rFonts w:cstheme="minorHAnsi"/>
                <w:bCs/>
                <w:color w:val="000000"/>
              </w:rPr>
              <w:t>ollowing day</w:t>
            </w:r>
            <w:r>
              <w:rPr>
                <w:rFonts w:cstheme="minorHAnsi"/>
                <w:bCs/>
                <w:color w:val="000000"/>
              </w:rPr>
              <w:t xml:space="preserve">, staff </w:t>
            </w:r>
            <w:r w:rsidR="005E2B31">
              <w:rPr>
                <w:rFonts w:cstheme="minorHAnsi"/>
                <w:bCs/>
                <w:color w:val="000000"/>
              </w:rPr>
              <w:t>received word that a subcontractor had information about what had transpired the night before</w:t>
            </w:r>
            <w:r>
              <w:rPr>
                <w:rFonts w:cstheme="minorHAnsi"/>
                <w:bCs/>
                <w:color w:val="000000"/>
              </w:rPr>
              <w:t xml:space="preserve"> during the program services meeting</w:t>
            </w:r>
            <w:r w:rsidR="005E2B31">
              <w:rPr>
                <w:rFonts w:cstheme="minorHAnsi"/>
                <w:bCs/>
                <w:color w:val="000000"/>
              </w:rPr>
              <w:t xml:space="preserve">. The subcontractor </w:t>
            </w:r>
            <w:r>
              <w:rPr>
                <w:rFonts w:cstheme="minorHAnsi"/>
                <w:bCs/>
                <w:color w:val="000000"/>
              </w:rPr>
              <w:t xml:space="preserve">knew details of the discussion that took place </w:t>
            </w:r>
            <w:r w:rsidR="005E2B31">
              <w:rPr>
                <w:rFonts w:cstheme="minorHAnsi"/>
                <w:bCs/>
                <w:color w:val="000000"/>
              </w:rPr>
              <w:t>and</w:t>
            </w:r>
            <w:r>
              <w:rPr>
                <w:rFonts w:cstheme="minorHAnsi"/>
                <w:bCs/>
                <w:color w:val="000000"/>
              </w:rPr>
              <w:t xml:space="preserve"> also knew </w:t>
            </w:r>
            <w:r w:rsidR="005E2B31">
              <w:rPr>
                <w:rFonts w:cstheme="minorHAnsi"/>
                <w:bCs/>
                <w:color w:val="000000"/>
              </w:rPr>
              <w:t>they were not awarded.</w:t>
            </w:r>
          </w:p>
          <w:p w:rsidR="001A7EB8" w:rsidRDefault="005E2B31" w:rsidP="001A7EB8">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Staff responded that the process </w:t>
            </w:r>
            <w:r w:rsidR="00F14916">
              <w:rPr>
                <w:rFonts w:cstheme="minorHAnsi"/>
                <w:bCs/>
                <w:color w:val="000000"/>
              </w:rPr>
              <w:t>was not yet finalized</w:t>
            </w:r>
            <w:r>
              <w:rPr>
                <w:rFonts w:cstheme="minorHAnsi"/>
                <w:bCs/>
                <w:color w:val="000000"/>
              </w:rPr>
              <w:t xml:space="preserve"> and that there was an appeal proces</w:t>
            </w:r>
            <w:r w:rsidR="00F14916">
              <w:rPr>
                <w:rFonts w:cstheme="minorHAnsi"/>
                <w:bCs/>
                <w:color w:val="000000"/>
              </w:rPr>
              <w:t>s for all subcontractors. Greater Richmond Interfaith P</w:t>
            </w:r>
            <w:r>
              <w:rPr>
                <w:rFonts w:cstheme="minorHAnsi"/>
                <w:bCs/>
                <w:color w:val="000000"/>
              </w:rPr>
              <w:t xml:space="preserve">rogram </w:t>
            </w:r>
            <w:r w:rsidR="00F14916">
              <w:rPr>
                <w:rFonts w:cstheme="minorHAnsi"/>
                <w:bCs/>
                <w:color w:val="000000"/>
              </w:rPr>
              <w:t xml:space="preserve">(GRIP) </w:t>
            </w:r>
            <w:r>
              <w:rPr>
                <w:rFonts w:cstheme="minorHAnsi"/>
                <w:bCs/>
                <w:color w:val="000000"/>
              </w:rPr>
              <w:t xml:space="preserve">was the subcontractor </w:t>
            </w:r>
            <w:r w:rsidR="00F14916">
              <w:rPr>
                <w:rFonts w:cstheme="minorHAnsi"/>
                <w:bCs/>
                <w:color w:val="000000"/>
              </w:rPr>
              <w:t xml:space="preserve">who would be </w:t>
            </w:r>
            <w:r>
              <w:rPr>
                <w:rFonts w:cstheme="minorHAnsi"/>
                <w:bCs/>
                <w:color w:val="000000"/>
              </w:rPr>
              <w:t xml:space="preserve">appealing. </w:t>
            </w:r>
          </w:p>
          <w:p w:rsidR="005E2B31" w:rsidRDefault="00936778" w:rsidP="009F1292">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Reich informed the board that staff had </w:t>
            </w:r>
            <w:r w:rsidR="005E2B31">
              <w:rPr>
                <w:rFonts w:cstheme="minorHAnsi"/>
                <w:bCs/>
                <w:color w:val="000000"/>
              </w:rPr>
              <w:t xml:space="preserve">sent over </w:t>
            </w:r>
            <w:r>
              <w:rPr>
                <w:rFonts w:cstheme="minorHAnsi"/>
                <w:bCs/>
                <w:color w:val="000000"/>
              </w:rPr>
              <w:t>everything pertaining to the R</w:t>
            </w:r>
            <w:r w:rsidR="00007B79">
              <w:rPr>
                <w:rFonts w:cstheme="minorHAnsi"/>
                <w:bCs/>
                <w:color w:val="000000"/>
              </w:rPr>
              <w:t xml:space="preserve">equest for </w:t>
            </w:r>
            <w:r>
              <w:rPr>
                <w:rFonts w:cstheme="minorHAnsi"/>
                <w:bCs/>
                <w:color w:val="000000"/>
              </w:rPr>
              <w:t>I</w:t>
            </w:r>
            <w:r w:rsidR="00007B79">
              <w:rPr>
                <w:rFonts w:cstheme="minorHAnsi"/>
                <w:bCs/>
                <w:color w:val="000000"/>
              </w:rPr>
              <w:t>nformation (RFI)</w:t>
            </w:r>
            <w:r>
              <w:rPr>
                <w:rFonts w:cstheme="minorHAnsi"/>
                <w:bCs/>
                <w:color w:val="000000"/>
              </w:rPr>
              <w:t xml:space="preserve"> </w:t>
            </w:r>
            <w:r w:rsidR="005E2B31">
              <w:rPr>
                <w:rFonts w:cstheme="minorHAnsi"/>
                <w:bCs/>
                <w:color w:val="000000"/>
              </w:rPr>
              <w:t xml:space="preserve">to </w:t>
            </w:r>
            <w:r>
              <w:rPr>
                <w:rFonts w:cstheme="minorHAnsi"/>
                <w:bCs/>
                <w:color w:val="000000"/>
              </w:rPr>
              <w:t>the Contracts and G</w:t>
            </w:r>
            <w:r w:rsidR="005E2B31">
              <w:rPr>
                <w:rFonts w:cstheme="minorHAnsi"/>
                <w:bCs/>
                <w:color w:val="000000"/>
              </w:rPr>
              <w:t>rant</w:t>
            </w:r>
            <w:r>
              <w:rPr>
                <w:rFonts w:cstheme="minorHAnsi"/>
                <w:bCs/>
                <w:color w:val="000000"/>
              </w:rPr>
              <w:t xml:space="preserve"> unit </w:t>
            </w:r>
            <w:r w:rsidR="005E2B31">
              <w:rPr>
                <w:rFonts w:cstheme="minorHAnsi"/>
                <w:bCs/>
                <w:color w:val="000000"/>
              </w:rPr>
              <w:t>to review</w:t>
            </w:r>
            <w:r>
              <w:rPr>
                <w:rFonts w:cstheme="minorHAnsi"/>
                <w:bCs/>
                <w:color w:val="000000"/>
              </w:rPr>
              <w:t xml:space="preserve"> and while in the p</w:t>
            </w:r>
            <w:r w:rsidR="005E2B31">
              <w:rPr>
                <w:rFonts w:cstheme="minorHAnsi"/>
                <w:bCs/>
                <w:color w:val="000000"/>
              </w:rPr>
              <w:t xml:space="preserve">rocess </w:t>
            </w:r>
            <w:r>
              <w:rPr>
                <w:rFonts w:cstheme="minorHAnsi"/>
                <w:bCs/>
                <w:color w:val="000000"/>
              </w:rPr>
              <w:t xml:space="preserve">of reviewing, they </w:t>
            </w:r>
            <w:r w:rsidR="005E2B31">
              <w:rPr>
                <w:rFonts w:cstheme="minorHAnsi"/>
                <w:bCs/>
                <w:color w:val="000000"/>
              </w:rPr>
              <w:t>came across a problem. They e</w:t>
            </w:r>
            <w:r>
              <w:rPr>
                <w:rFonts w:cstheme="minorHAnsi"/>
                <w:bCs/>
                <w:color w:val="000000"/>
              </w:rPr>
              <w:t xml:space="preserve">xplained to staff that while reviewing the scoring matrix, they noticed that one of the scores should have been considered an outlier since it was </w:t>
            </w:r>
            <w:r w:rsidR="009F1292">
              <w:rPr>
                <w:rFonts w:cstheme="minorHAnsi"/>
                <w:bCs/>
                <w:color w:val="000000"/>
              </w:rPr>
              <w:t>more than 10 points from the lowest and the highest score.</w:t>
            </w:r>
            <w:r>
              <w:rPr>
                <w:rFonts w:cstheme="minorHAnsi"/>
                <w:bCs/>
                <w:color w:val="000000"/>
              </w:rPr>
              <w:t xml:space="preserve">  They went on to explain that </w:t>
            </w:r>
            <w:r w:rsidR="009F1292">
              <w:rPr>
                <w:rFonts w:cstheme="minorHAnsi"/>
                <w:bCs/>
                <w:color w:val="000000"/>
              </w:rPr>
              <w:t>the person with the outlier score must come into play with the other scores or it must be excluded.</w:t>
            </w:r>
          </w:p>
          <w:p w:rsidR="00936778" w:rsidRDefault="009F1292" w:rsidP="009F1292">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Reich explained </w:t>
            </w:r>
            <w:r w:rsidR="00936778">
              <w:rPr>
                <w:rFonts w:cstheme="minorHAnsi"/>
                <w:bCs/>
                <w:color w:val="000000"/>
              </w:rPr>
              <w:t>there are two separate</w:t>
            </w:r>
            <w:r>
              <w:rPr>
                <w:rFonts w:cstheme="minorHAnsi"/>
                <w:bCs/>
                <w:color w:val="000000"/>
              </w:rPr>
              <w:t xml:space="preserve"> issues</w:t>
            </w:r>
            <w:r w:rsidR="00936778">
              <w:rPr>
                <w:rFonts w:cstheme="minorHAnsi"/>
                <w:bCs/>
                <w:color w:val="000000"/>
              </w:rPr>
              <w:t xml:space="preserve"> going on. The first issue is that there is a </w:t>
            </w:r>
            <w:r w:rsidR="001A45BC">
              <w:rPr>
                <w:rFonts w:cstheme="minorHAnsi"/>
                <w:bCs/>
                <w:color w:val="000000"/>
              </w:rPr>
              <w:t xml:space="preserve">conflict of </w:t>
            </w:r>
            <w:r w:rsidR="001A45BC">
              <w:rPr>
                <w:rFonts w:cstheme="minorHAnsi"/>
                <w:bCs/>
                <w:color w:val="000000"/>
              </w:rPr>
              <w:lastRenderedPageBreak/>
              <w:t xml:space="preserve">interest and they’ve </w:t>
            </w:r>
            <w:r w:rsidR="00936778">
              <w:rPr>
                <w:rFonts w:cstheme="minorHAnsi"/>
                <w:bCs/>
                <w:color w:val="000000"/>
              </w:rPr>
              <w:t>breached protocols.  S</w:t>
            </w:r>
            <w:r>
              <w:rPr>
                <w:rFonts w:cstheme="minorHAnsi"/>
                <w:bCs/>
                <w:color w:val="000000"/>
              </w:rPr>
              <w:t xml:space="preserve">econd issue is because this agency is going to file an appeal, they have appeal rights because there isn’t a sound process. </w:t>
            </w:r>
            <w:r w:rsidR="001A45BC">
              <w:rPr>
                <w:rFonts w:cstheme="minorHAnsi"/>
                <w:bCs/>
                <w:color w:val="000000"/>
              </w:rPr>
              <w:t xml:space="preserve">Moving forward staff will be sure all the scores are within 10 points of each other. Staff explained Zeimer’s score was a 65 compared to </w:t>
            </w:r>
            <w:r w:rsidR="00936778">
              <w:rPr>
                <w:rFonts w:cstheme="minorHAnsi"/>
                <w:bCs/>
                <w:color w:val="000000"/>
              </w:rPr>
              <w:t>the other members who scored GRIP 80 or</w:t>
            </w:r>
            <w:r w:rsidR="001A45BC">
              <w:rPr>
                <w:rFonts w:cstheme="minorHAnsi"/>
                <w:bCs/>
                <w:color w:val="000000"/>
              </w:rPr>
              <w:t xml:space="preserve"> above. </w:t>
            </w:r>
          </w:p>
          <w:p w:rsidR="00007B79" w:rsidRDefault="00936778" w:rsidP="009F1292">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As a result, the </w:t>
            </w:r>
            <w:r w:rsidR="001A45BC">
              <w:rPr>
                <w:rFonts w:cstheme="minorHAnsi"/>
                <w:bCs/>
                <w:color w:val="000000"/>
              </w:rPr>
              <w:t xml:space="preserve">Program Services committee </w:t>
            </w:r>
            <w:r>
              <w:rPr>
                <w:rFonts w:cstheme="minorHAnsi"/>
                <w:bCs/>
                <w:color w:val="000000"/>
              </w:rPr>
              <w:t xml:space="preserve">had </w:t>
            </w:r>
            <w:r w:rsidR="001A45BC">
              <w:rPr>
                <w:rFonts w:cstheme="minorHAnsi"/>
                <w:bCs/>
                <w:color w:val="000000"/>
              </w:rPr>
              <w:t xml:space="preserve">decided to have an emergency meeting to fix this issue. </w:t>
            </w:r>
          </w:p>
          <w:p w:rsidR="009F1292" w:rsidRDefault="00007B79" w:rsidP="009F1292">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During the meeting, </w:t>
            </w:r>
            <w:r w:rsidR="001A45BC">
              <w:rPr>
                <w:rFonts w:cstheme="minorHAnsi"/>
                <w:bCs/>
                <w:color w:val="000000"/>
              </w:rPr>
              <w:t xml:space="preserve">Zeimer decided to rescore and come in line with </w:t>
            </w:r>
            <w:r>
              <w:rPr>
                <w:rFonts w:cstheme="minorHAnsi"/>
                <w:bCs/>
                <w:color w:val="000000"/>
              </w:rPr>
              <w:t>the rest of the group</w:t>
            </w:r>
            <w:r w:rsidR="001A45BC">
              <w:rPr>
                <w:rFonts w:cstheme="minorHAnsi"/>
                <w:bCs/>
                <w:color w:val="000000"/>
              </w:rPr>
              <w:t xml:space="preserve"> </w:t>
            </w:r>
            <w:r>
              <w:rPr>
                <w:rFonts w:cstheme="minorHAnsi"/>
                <w:bCs/>
                <w:color w:val="000000"/>
              </w:rPr>
              <w:t xml:space="preserve">therefore causing a change in the allocation of funding.  GRIP who originally was not awarded due to their score, had scored high enough to receive funding.  </w:t>
            </w:r>
          </w:p>
          <w:p w:rsidR="001A45BC" w:rsidRDefault="001A45BC" w:rsidP="001A45BC">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Reich explained from now on the appeal process will be added to the RFI.</w:t>
            </w:r>
          </w:p>
          <w:p w:rsidR="001A45BC" w:rsidRDefault="00007B79" w:rsidP="001A45BC">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Zeimer recommended that there be additional</w:t>
            </w:r>
            <w:r w:rsidR="001A45BC">
              <w:rPr>
                <w:rFonts w:cstheme="minorHAnsi"/>
                <w:bCs/>
                <w:color w:val="000000"/>
              </w:rPr>
              <w:t xml:space="preserve"> training on how to score</w:t>
            </w:r>
            <w:r>
              <w:rPr>
                <w:rFonts w:cstheme="minorHAnsi"/>
                <w:bCs/>
                <w:color w:val="000000"/>
              </w:rPr>
              <w:t xml:space="preserve"> proposals</w:t>
            </w:r>
            <w:r w:rsidR="001A45BC">
              <w:rPr>
                <w:rFonts w:cstheme="minorHAnsi"/>
                <w:bCs/>
                <w:color w:val="000000"/>
              </w:rPr>
              <w:t>.</w:t>
            </w:r>
          </w:p>
          <w:p w:rsidR="00513BA3" w:rsidRPr="00513BA3" w:rsidRDefault="001A45BC" w:rsidP="00513BA3">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Piquero stated she was under the impression the group was going to review each application to some degree.</w:t>
            </w:r>
          </w:p>
          <w:p w:rsidR="00513BA3" w:rsidRDefault="00513BA3" w:rsidP="00513BA3">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Reich stated everyone is scoring individually and maybe moving forward the subcommittee should come together ahead of time to review everything especially the scores. </w:t>
            </w:r>
          </w:p>
          <w:p w:rsidR="00513BA3" w:rsidRDefault="00513BA3" w:rsidP="00513BA3">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Houston explained the process is already messed up and </w:t>
            </w:r>
            <w:r w:rsidR="006775CF">
              <w:rPr>
                <w:rFonts w:cstheme="minorHAnsi"/>
                <w:bCs/>
                <w:color w:val="000000"/>
              </w:rPr>
              <w:t>it’s something that is not correctable. Houston stated he doesn’t believe Grip should be funded based on the process being messed up.</w:t>
            </w:r>
          </w:p>
          <w:p w:rsidR="00513BA3" w:rsidRDefault="00513BA3" w:rsidP="00513BA3">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Rand stated whether Zeimer’s scored was changed or excluded the same outcome remains. </w:t>
            </w:r>
          </w:p>
          <w:p w:rsidR="006775CF" w:rsidRDefault="006775CF" w:rsidP="00513BA3">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Reich stated Zeimer had two ways of correcting this, either to come in line with all the other scores or to have her score dropped. Zeimer decided to rescore and it brought Grip to funding zone. </w:t>
            </w:r>
          </w:p>
          <w:p w:rsidR="006775CF" w:rsidRDefault="006775CF" w:rsidP="00513BA3">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Kaushal stated there was a deadline and most scored what they thought was their righ</w:t>
            </w:r>
            <w:r w:rsidR="0046059C">
              <w:rPr>
                <w:rFonts w:cstheme="minorHAnsi"/>
                <w:bCs/>
                <w:color w:val="000000"/>
              </w:rPr>
              <w:t>tful score, but there was a brea</w:t>
            </w:r>
            <w:r>
              <w:rPr>
                <w:rFonts w:cstheme="minorHAnsi"/>
                <w:bCs/>
                <w:color w:val="000000"/>
              </w:rPr>
              <w:t xml:space="preserve">ch. He recommended a new process for a couple members should score a portion of the application to determine the score for the agency. </w:t>
            </w:r>
          </w:p>
          <w:p w:rsidR="006775CF" w:rsidRDefault="006775CF" w:rsidP="00513BA3">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Babb stated the group should work with what we have and move forward. Everyone made a mistake and now we are fixing it.</w:t>
            </w:r>
          </w:p>
          <w:p w:rsidR="006775CF" w:rsidRDefault="006775CF" w:rsidP="00513BA3">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Sewell stated the Program Services committee made a recommendation with the rescoring of Zeimer. Please see attachment B. </w:t>
            </w:r>
          </w:p>
          <w:p w:rsidR="00B11A04" w:rsidRDefault="00B11A04" w:rsidP="00513BA3">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Houston shared his idea, if there is some way to let the organization know the situation they were in was maybe not the best way to go.</w:t>
            </w:r>
          </w:p>
          <w:p w:rsidR="00B11A04" w:rsidRDefault="00B11A04" w:rsidP="00B11A04">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Rand stated she doesn’t believe it’s being swept under the rug; the executive committee will deal with it. She stated bringing in the non-profit to be involved isn’t a good idea. We can monitor and hold them accountable just as we do with the other subcontractors.</w:t>
            </w:r>
          </w:p>
          <w:p w:rsidR="00B11A04" w:rsidRDefault="00B11A04" w:rsidP="00B11A04">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Houston asked how did the funding’s get allocated to some of the subcontractors. Zeimer explained the top 8 were 96 and above and then the following were low 90s. The top 8 were allocated based on 3 different things; what they asked for last year, what was given this year and the formula used at the first </w:t>
            </w:r>
            <w:r w:rsidR="00F45FB5">
              <w:rPr>
                <w:rFonts w:cstheme="minorHAnsi"/>
                <w:bCs/>
                <w:color w:val="000000"/>
              </w:rPr>
              <w:t>Program services.</w:t>
            </w:r>
          </w:p>
          <w:p w:rsidR="00F45FB5" w:rsidRDefault="00F45FB5" w:rsidP="00F45FB5">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Rand explained the allocations were made based on the scores and it seemed a lot more fair the </w:t>
            </w:r>
            <w:r>
              <w:rPr>
                <w:rFonts w:cstheme="minorHAnsi"/>
                <w:bCs/>
                <w:color w:val="000000"/>
              </w:rPr>
              <w:lastRenderedPageBreak/>
              <w:t>second time.</w:t>
            </w:r>
          </w:p>
          <w:p w:rsidR="00466AD3" w:rsidRDefault="00466AD3" w:rsidP="00F45FB5">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Zeimer stated the Executive committee will take on the confidentiality issue.</w:t>
            </w:r>
          </w:p>
          <w:p w:rsidR="00466AD3" w:rsidRPr="00466AD3" w:rsidRDefault="00466AD3" w:rsidP="00466AD3">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p>
          <w:p w:rsidR="006775CF" w:rsidRDefault="006775CF" w:rsidP="006775CF">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p>
          <w:p w:rsidR="006775CF" w:rsidRPr="00B073E7" w:rsidRDefault="006775CF" w:rsidP="006775CF">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rPr>
            </w:pPr>
            <w:r w:rsidRPr="00B073E7">
              <w:rPr>
                <w:rFonts w:cstheme="minorHAnsi"/>
                <w:b/>
                <w:bCs/>
              </w:rPr>
              <w:t xml:space="preserve">A motion to approve the </w:t>
            </w:r>
            <w:r w:rsidR="00735AEA">
              <w:rPr>
                <w:rFonts w:cstheme="minorHAnsi"/>
                <w:b/>
                <w:bCs/>
              </w:rPr>
              <w:t>2019-2020 CSBG awarded p</w:t>
            </w:r>
            <w:r>
              <w:rPr>
                <w:rFonts w:cstheme="minorHAnsi"/>
                <w:b/>
                <w:bCs/>
              </w:rPr>
              <w:t xml:space="preserve">rograms </w:t>
            </w:r>
            <w:r w:rsidRPr="00B073E7">
              <w:rPr>
                <w:rFonts w:cstheme="minorHAnsi"/>
                <w:b/>
                <w:bCs/>
              </w:rPr>
              <w:t xml:space="preserve">was made by </w:t>
            </w:r>
            <w:r w:rsidR="00B11A04">
              <w:rPr>
                <w:rFonts w:cstheme="minorHAnsi"/>
                <w:b/>
                <w:bCs/>
              </w:rPr>
              <w:t>Miguel</w:t>
            </w:r>
            <w:r w:rsidRPr="00B073E7">
              <w:rPr>
                <w:rFonts w:cstheme="minorHAnsi"/>
                <w:b/>
                <w:bCs/>
              </w:rPr>
              <w:t xml:space="preserve"> and second by </w:t>
            </w:r>
            <w:r>
              <w:rPr>
                <w:rFonts w:cstheme="minorHAnsi"/>
                <w:b/>
                <w:bCs/>
              </w:rPr>
              <w:t>Douglas</w:t>
            </w:r>
            <w:r w:rsidRPr="00B073E7">
              <w:rPr>
                <w:rFonts w:cstheme="minorHAnsi"/>
                <w:b/>
                <w:bCs/>
              </w:rPr>
              <w:t>.</w:t>
            </w:r>
          </w:p>
          <w:p w:rsidR="006775CF" w:rsidRPr="00B631E2" w:rsidRDefault="006775CF" w:rsidP="006775CF">
            <w:pPr>
              <w:pStyle w:val="Default"/>
              <w:rPr>
                <w:rFonts w:asciiTheme="minorHAnsi" w:hAnsiTheme="minorHAnsi" w:cstheme="minorHAnsi"/>
                <w:b/>
                <w:bCs/>
                <w:color w:val="auto"/>
                <w:sz w:val="22"/>
                <w:szCs w:val="22"/>
              </w:rPr>
            </w:pPr>
            <w:r w:rsidRPr="00B631E2">
              <w:rPr>
                <w:rFonts w:asciiTheme="minorHAnsi" w:hAnsiTheme="minorHAnsi" w:cstheme="minorHAnsi"/>
                <w:b/>
                <w:bCs/>
                <w:color w:val="auto"/>
                <w:sz w:val="22"/>
                <w:szCs w:val="22"/>
              </w:rPr>
              <w:t xml:space="preserve">  </w:t>
            </w:r>
          </w:p>
          <w:p w:rsidR="006775CF" w:rsidRPr="00B631E2" w:rsidRDefault="006775CF" w:rsidP="006775CF">
            <w:pPr>
              <w:autoSpaceDE w:val="0"/>
              <w:autoSpaceDN w:val="0"/>
              <w:adjustRightInd w:val="0"/>
              <w:rPr>
                <w:rFonts w:cstheme="minorHAnsi"/>
                <w:b/>
                <w:bCs/>
              </w:rPr>
            </w:pPr>
            <w:r w:rsidRPr="00B631E2">
              <w:rPr>
                <w:rFonts w:cstheme="minorHAnsi"/>
                <w:b/>
                <w:bCs/>
              </w:rPr>
              <w:t xml:space="preserve">The motion passed with EOC members voting as follows: </w:t>
            </w:r>
          </w:p>
          <w:p w:rsidR="006775CF" w:rsidRPr="00A11F8A" w:rsidRDefault="006775CF" w:rsidP="006775CF">
            <w:pPr>
              <w:pStyle w:val="Default"/>
              <w:rPr>
                <w:rFonts w:asciiTheme="minorHAnsi" w:hAnsiTheme="minorHAnsi" w:cstheme="minorHAnsi"/>
                <w:color w:val="auto"/>
                <w:sz w:val="22"/>
                <w:szCs w:val="22"/>
              </w:rPr>
            </w:pPr>
            <w:r w:rsidRPr="00A11F8A">
              <w:rPr>
                <w:rFonts w:asciiTheme="minorHAnsi" w:hAnsiTheme="minorHAnsi" w:cstheme="minorHAnsi"/>
                <w:b/>
                <w:bCs/>
                <w:color w:val="auto"/>
                <w:sz w:val="22"/>
                <w:szCs w:val="22"/>
              </w:rPr>
              <w:t>Ayes:</w:t>
            </w:r>
            <w:r w:rsidR="00B11A04">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Morales</w:t>
            </w:r>
            <w:r w:rsidRPr="00A11F8A">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Almeida</w:t>
            </w:r>
            <w:r>
              <w:rPr>
                <w:rFonts w:asciiTheme="minorHAnsi" w:hAnsiTheme="minorHAnsi" w:cstheme="minorHAnsi"/>
                <w:b/>
                <w:bCs/>
                <w:sz w:val="22"/>
                <w:szCs w:val="22"/>
              </w:rPr>
              <w:t xml:space="preserve">, </w:t>
            </w:r>
            <w:r w:rsidRPr="00A11F8A">
              <w:rPr>
                <w:rFonts w:asciiTheme="minorHAnsi" w:hAnsiTheme="minorHAnsi" w:cstheme="minorHAnsi"/>
                <w:b/>
                <w:bCs/>
                <w:sz w:val="22"/>
                <w:szCs w:val="22"/>
              </w:rPr>
              <w:t xml:space="preserve">Sewell, </w:t>
            </w:r>
            <w:r w:rsidRPr="00A11F8A">
              <w:rPr>
                <w:rFonts w:asciiTheme="minorHAnsi" w:hAnsiTheme="minorHAnsi" w:cstheme="minorHAnsi"/>
                <w:b/>
                <w:bCs/>
                <w:color w:val="auto"/>
                <w:sz w:val="22"/>
                <w:szCs w:val="22"/>
              </w:rPr>
              <w:t>Zeimer</w:t>
            </w:r>
            <w:r>
              <w:rPr>
                <w:rFonts w:asciiTheme="minorHAnsi" w:hAnsiTheme="minorHAnsi" w:cstheme="minorHAnsi"/>
                <w:b/>
                <w:bCs/>
                <w:color w:val="auto"/>
                <w:sz w:val="22"/>
                <w:szCs w:val="22"/>
              </w:rPr>
              <w:t>,</w:t>
            </w:r>
            <w:r w:rsidRPr="00A11F8A">
              <w:rPr>
                <w:rFonts w:asciiTheme="minorHAnsi" w:hAnsiTheme="minorHAnsi" w:cstheme="minorHAnsi"/>
                <w:b/>
                <w:bCs/>
                <w:color w:val="auto"/>
                <w:sz w:val="22"/>
                <w:szCs w:val="22"/>
              </w:rPr>
              <w:t xml:space="preserve"> Kaushal</w:t>
            </w:r>
            <w:r>
              <w:rPr>
                <w:rFonts w:asciiTheme="minorHAnsi" w:hAnsiTheme="minorHAnsi" w:cstheme="minorHAnsi"/>
                <w:b/>
                <w:bCs/>
                <w:color w:val="auto"/>
                <w:sz w:val="22"/>
                <w:szCs w:val="22"/>
              </w:rPr>
              <w:t>, P</w:t>
            </w:r>
            <w:r w:rsidR="00735AEA">
              <w:rPr>
                <w:rFonts w:asciiTheme="minorHAnsi" w:hAnsiTheme="minorHAnsi" w:cstheme="minorHAnsi"/>
                <w:b/>
                <w:bCs/>
                <w:color w:val="auto"/>
                <w:sz w:val="22"/>
                <w:szCs w:val="22"/>
              </w:rPr>
              <w:t xml:space="preserve">iquero, Brown, Miguel, Babb, </w:t>
            </w:r>
            <w:r>
              <w:rPr>
                <w:rFonts w:asciiTheme="minorHAnsi" w:hAnsiTheme="minorHAnsi" w:cstheme="minorHAnsi"/>
                <w:b/>
                <w:bCs/>
                <w:color w:val="auto"/>
                <w:sz w:val="22"/>
                <w:szCs w:val="22"/>
              </w:rPr>
              <w:t>Douglas</w:t>
            </w:r>
          </w:p>
          <w:p w:rsidR="006775CF" w:rsidRPr="00B631E2" w:rsidRDefault="006775CF" w:rsidP="006775CF">
            <w:pPr>
              <w:rPr>
                <w:rFonts w:cstheme="minorHAnsi"/>
                <w:b/>
                <w:bCs/>
              </w:rPr>
            </w:pPr>
            <w:r w:rsidRPr="00B631E2">
              <w:rPr>
                <w:rFonts w:cstheme="minorHAnsi"/>
                <w:b/>
                <w:bCs/>
              </w:rPr>
              <w:t xml:space="preserve">Nays: None </w:t>
            </w:r>
          </w:p>
          <w:p w:rsidR="006775CF" w:rsidRPr="00B631E2" w:rsidRDefault="006775CF" w:rsidP="006775CF">
            <w:pPr>
              <w:rPr>
                <w:rFonts w:cstheme="minorHAnsi"/>
                <w:b/>
                <w:bCs/>
              </w:rPr>
            </w:pPr>
            <w:r w:rsidRPr="00B631E2">
              <w:rPr>
                <w:rFonts w:cstheme="minorHAnsi"/>
                <w:b/>
                <w:bCs/>
              </w:rPr>
              <w:t xml:space="preserve">Abstentions: </w:t>
            </w:r>
            <w:r w:rsidR="00B11A04">
              <w:rPr>
                <w:rFonts w:cstheme="minorHAnsi"/>
                <w:b/>
                <w:bCs/>
              </w:rPr>
              <w:t>Houston</w:t>
            </w:r>
          </w:p>
          <w:p w:rsidR="006775CF" w:rsidRDefault="006775CF" w:rsidP="006775CF">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sidRPr="00B631E2">
              <w:rPr>
                <w:rFonts w:cstheme="minorHAnsi"/>
                <w:b/>
                <w:bCs/>
              </w:rPr>
              <w:t xml:space="preserve">Absent: </w:t>
            </w:r>
            <w:r>
              <w:rPr>
                <w:rFonts w:cstheme="minorHAnsi"/>
                <w:b/>
                <w:bCs/>
              </w:rPr>
              <w:t>Benavente</w:t>
            </w:r>
          </w:p>
          <w:p w:rsidR="006775CF" w:rsidRPr="006775CF" w:rsidRDefault="006775CF" w:rsidP="006775CF">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p>
        </w:tc>
      </w:tr>
      <w:tr w:rsidR="005D09DC" w:rsidRPr="00B631E2" w:rsidTr="00D35A3D">
        <w:trPr>
          <w:trHeight w:val="1268"/>
          <w:jc w:val="center"/>
        </w:trPr>
        <w:tc>
          <w:tcPr>
            <w:tcW w:w="3628" w:type="dxa"/>
          </w:tcPr>
          <w:p w:rsidR="009034D3" w:rsidRPr="00B631E2" w:rsidRDefault="00466AD3" w:rsidP="00466AD3">
            <w:pPr>
              <w:pStyle w:val="Header"/>
              <w:tabs>
                <w:tab w:val="clear" w:pos="4320"/>
                <w:tab w:val="clear" w:pos="8640"/>
              </w:tabs>
              <w:spacing w:before="60"/>
              <w:rPr>
                <w:rFonts w:asciiTheme="minorHAnsi" w:hAnsiTheme="minorHAnsi" w:cstheme="minorHAnsi"/>
                <w:sz w:val="22"/>
                <w:szCs w:val="22"/>
              </w:rPr>
            </w:pPr>
            <w:r>
              <w:rPr>
                <w:rFonts w:asciiTheme="minorHAnsi" w:hAnsiTheme="minorHAnsi" w:cstheme="minorHAnsi"/>
                <w:sz w:val="22"/>
                <w:szCs w:val="22"/>
              </w:rPr>
              <w:lastRenderedPageBreak/>
              <w:t>Amicus Brief</w:t>
            </w:r>
          </w:p>
        </w:tc>
        <w:tc>
          <w:tcPr>
            <w:tcW w:w="10186" w:type="dxa"/>
          </w:tcPr>
          <w:p w:rsidR="00933688" w:rsidRDefault="00466AD3" w:rsidP="0035698A">
            <w:pPr>
              <w:pStyle w:val="ListParagraph"/>
              <w:widowControl w:val="0"/>
              <w:numPr>
                <w:ilvl w:val="0"/>
                <w:numId w:val="11"/>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Zeimer explained the Amicus brief has to do with another challenge of the Trump administration of the SB54. The intent is that local law enforcement cannot use local resources to work with ICE in order to detain or work on deportations on any undocumented person in the state.</w:t>
            </w:r>
          </w:p>
          <w:p w:rsidR="00466AD3" w:rsidRPr="00735AEA" w:rsidRDefault="00466AD3" w:rsidP="00735AEA">
            <w:pPr>
              <w:pStyle w:val="ListParagraph"/>
              <w:widowControl w:val="0"/>
              <w:numPr>
                <w:ilvl w:val="0"/>
                <w:numId w:val="11"/>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Zeimer shared with the group that this law shouldn’t be refereed to or called a Sanctuary s</w:t>
            </w:r>
            <w:r w:rsidR="000C576A">
              <w:rPr>
                <w:rFonts w:cstheme="minorHAnsi"/>
                <w:bCs/>
                <w:color w:val="000000"/>
              </w:rPr>
              <w:t xml:space="preserve">tate law. There are over 800 identified felonies where local law enforcement works with homeland security so it in no way provides sanctuary to undocumented. </w:t>
            </w:r>
            <w:r w:rsidR="00735AEA">
              <w:rPr>
                <w:rFonts w:cstheme="minorHAnsi"/>
                <w:bCs/>
                <w:color w:val="000000"/>
              </w:rPr>
              <w:t xml:space="preserve"> </w:t>
            </w:r>
            <w:r w:rsidR="000C576A" w:rsidRPr="00735AEA">
              <w:rPr>
                <w:rFonts w:cstheme="minorHAnsi"/>
                <w:bCs/>
                <w:color w:val="000000"/>
              </w:rPr>
              <w:t>In March, the Trump administration sued the state in federal court and in July they rejected the challenge to SB54. Trump appealed the decision to the 9</w:t>
            </w:r>
            <w:r w:rsidR="000C576A" w:rsidRPr="00735AEA">
              <w:rPr>
                <w:rFonts w:cstheme="minorHAnsi"/>
                <w:bCs/>
                <w:color w:val="000000"/>
                <w:vertAlign w:val="superscript"/>
              </w:rPr>
              <w:t>th</w:t>
            </w:r>
            <w:r w:rsidR="000C576A" w:rsidRPr="00735AEA">
              <w:rPr>
                <w:rFonts w:cstheme="minorHAnsi"/>
                <w:bCs/>
                <w:color w:val="000000"/>
              </w:rPr>
              <w:t xml:space="preserve"> circuit court and local cities and counties are working on the Amicus Brief. </w:t>
            </w:r>
          </w:p>
          <w:p w:rsidR="000C576A" w:rsidRPr="001A7EB8" w:rsidRDefault="000C576A" w:rsidP="0035698A">
            <w:pPr>
              <w:pStyle w:val="ListParagraph"/>
              <w:widowControl w:val="0"/>
              <w:numPr>
                <w:ilvl w:val="0"/>
                <w:numId w:val="11"/>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During a closed session, the Board of Supervisors agreed to sign on to the Amicus Brief and support the rejected challenge by the state.  </w:t>
            </w:r>
          </w:p>
        </w:tc>
      </w:tr>
      <w:tr w:rsidR="00231E9D" w:rsidRPr="00B631E2" w:rsidTr="00D35A3D">
        <w:trPr>
          <w:trHeight w:val="179"/>
          <w:jc w:val="center"/>
        </w:trPr>
        <w:tc>
          <w:tcPr>
            <w:tcW w:w="3628" w:type="dxa"/>
          </w:tcPr>
          <w:p w:rsidR="009F7BF1" w:rsidRPr="00B631E2" w:rsidRDefault="00BE4B39" w:rsidP="009F7BF1">
            <w:pPr>
              <w:pStyle w:val="Heade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b/>
                <w:sz w:val="22"/>
                <w:szCs w:val="22"/>
              </w:rPr>
              <w:t>Reports</w:t>
            </w:r>
            <w:r w:rsidR="009F7BF1" w:rsidRPr="00B631E2">
              <w:rPr>
                <w:rFonts w:asciiTheme="minorHAnsi" w:hAnsiTheme="minorHAnsi" w:cstheme="minorHAnsi"/>
                <w:sz w:val="22"/>
                <w:szCs w:val="22"/>
              </w:rPr>
              <w:t xml:space="preserve">: </w:t>
            </w:r>
          </w:p>
          <w:p w:rsidR="00BE4B39" w:rsidRDefault="00BE4B39" w:rsidP="00BE4B39">
            <w:pPr>
              <w:pStyle w:val="Header"/>
              <w:numPr>
                <w:ilvl w:val="0"/>
                <w:numId w:val="13"/>
              </w:numP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sz w:val="22"/>
                <w:szCs w:val="22"/>
              </w:rPr>
              <w:t>EOC Chair</w:t>
            </w:r>
          </w:p>
          <w:p w:rsidR="006B755F" w:rsidRPr="00B631E2" w:rsidRDefault="006B755F" w:rsidP="006B755F">
            <w:pPr>
              <w:pStyle w:val="Header"/>
              <w:tabs>
                <w:tab w:val="clear" w:pos="4320"/>
                <w:tab w:val="clear" w:pos="8640"/>
              </w:tabs>
              <w:spacing w:before="60"/>
              <w:ind w:left="720"/>
              <w:rPr>
                <w:rFonts w:asciiTheme="minorHAnsi" w:hAnsiTheme="minorHAnsi" w:cstheme="minorHAnsi"/>
                <w:sz w:val="22"/>
                <w:szCs w:val="22"/>
              </w:rPr>
            </w:pPr>
            <w:r>
              <w:rPr>
                <w:rFonts w:asciiTheme="minorHAnsi" w:hAnsiTheme="minorHAnsi" w:cstheme="minorHAnsi"/>
                <w:sz w:val="22"/>
                <w:szCs w:val="22"/>
              </w:rPr>
              <w:t xml:space="preserve">-Educational </w:t>
            </w:r>
          </w:p>
          <w:p w:rsidR="00C3173D" w:rsidRPr="00B631E2" w:rsidRDefault="00BE4B39" w:rsidP="003648AF">
            <w:pPr>
              <w:pStyle w:val="Header"/>
              <w:numPr>
                <w:ilvl w:val="0"/>
                <w:numId w:val="13"/>
              </w:numP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sz w:val="22"/>
                <w:szCs w:val="22"/>
              </w:rPr>
              <w:t>Fiscal- Actual</w:t>
            </w:r>
          </w:p>
          <w:p w:rsidR="00BE4B39" w:rsidRPr="00B631E2" w:rsidRDefault="00BE4B39" w:rsidP="00BE4B39">
            <w:pPr>
              <w:pStyle w:val="Header"/>
              <w:numPr>
                <w:ilvl w:val="0"/>
                <w:numId w:val="13"/>
              </w:numP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sz w:val="22"/>
                <w:szCs w:val="22"/>
              </w:rPr>
              <w:t>CSB Staff</w:t>
            </w:r>
          </w:p>
          <w:p w:rsidR="00BE4B39" w:rsidRPr="00B631E2" w:rsidRDefault="00BE4B39" w:rsidP="00BE4B39">
            <w:pPr>
              <w:pStyle w:val="Header"/>
              <w:numPr>
                <w:ilvl w:val="0"/>
                <w:numId w:val="13"/>
              </w:numP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sz w:val="22"/>
                <w:szCs w:val="22"/>
              </w:rPr>
              <w:t xml:space="preserve">EOC Members </w:t>
            </w:r>
          </w:p>
          <w:p w:rsidR="00BE4B39" w:rsidRPr="00B631E2" w:rsidRDefault="00BE4B39" w:rsidP="00462AF4">
            <w:pPr>
              <w:pStyle w:val="Header"/>
              <w:numPr>
                <w:ilvl w:val="0"/>
                <w:numId w:val="32"/>
              </w:numP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sz w:val="22"/>
                <w:szCs w:val="22"/>
              </w:rPr>
              <w:t xml:space="preserve">Policy council updates </w:t>
            </w:r>
          </w:p>
          <w:p w:rsidR="003A2720" w:rsidRPr="00B631E2" w:rsidRDefault="003A2720" w:rsidP="009F7B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color w:val="000000"/>
              </w:rPr>
            </w:pPr>
          </w:p>
        </w:tc>
        <w:tc>
          <w:tcPr>
            <w:tcW w:w="10186" w:type="dxa"/>
          </w:tcPr>
          <w:p w:rsidR="00E31FC8" w:rsidRPr="001F287C" w:rsidRDefault="00F818A1" w:rsidP="00395BDA">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u w:val="single"/>
              </w:rPr>
            </w:pPr>
            <w:r w:rsidRPr="001F287C">
              <w:rPr>
                <w:rFonts w:cstheme="minorHAnsi"/>
                <w:color w:val="000000"/>
                <w:u w:val="single"/>
              </w:rPr>
              <w:t>EOC Chair</w:t>
            </w:r>
          </w:p>
          <w:p w:rsidR="003C7789" w:rsidRPr="00D11A6E" w:rsidRDefault="000C576A" w:rsidP="00D11A6E">
            <w:pPr>
              <w:pStyle w:val="ListParagraph"/>
              <w:widowControl w:val="0"/>
              <w:numPr>
                <w:ilvl w:val="0"/>
                <w:numId w:val="13"/>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Pr>
                <w:rFonts w:cstheme="minorHAnsi"/>
                <w:color w:val="000000"/>
              </w:rPr>
              <w:t>Zeimer thanked the group for su</w:t>
            </w:r>
            <w:r w:rsidR="00C35219">
              <w:rPr>
                <w:rFonts w:cstheme="minorHAnsi"/>
                <w:color w:val="000000"/>
              </w:rPr>
              <w:t xml:space="preserve">pporting her in her role as </w:t>
            </w:r>
            <w:r>
              <w:rPr>
                <w:rFonts w:cstheme="minorHAnsi"/>
                <w:color w:val="000000"/>
              </w:rPr>
              <w:t xml:space="preserve">chair. </w:t>
            </w:r>
            <w:r w:rsidR="00735AEA">
              <w:rPr>
                <w:rFonts w:cstheme="minorHAnsi"/>
                <w:color w:val="000000"/>
              </w:rPr>
              <w:t>Zeimer thanked</w:t>
            </w:r>
            <w:r w:rsidR="00D11A6E">
              <w:rPr>
                <w:rFonts w:cstheme="minorHAnsi"/>
                <w:color w:val="000000"/>
              </w:rPr>
              <w:t xml:space="preserve"> Miguel for the ground rules at th</w:t>
            </w:r>
            <w:r w:rsidR="00735AEA">
              <w:rPr>
                <w:rFonts w:cstheme="minorHAnsi"/>
                <w:color w:val="000000"/>
              </w:rPr>
              <w:t xml:space="preserve">e beginning of the meeting and also thanked Douglas for filling in as Supervisor Gioia’s new delegate on the board.  </w:t>
            </w:r>
            <w:r w:rsidR="00D11A6E" w:rsidRPr="00D11A6E">
              <w:rPr>
                <w:rFonts w:cstheme="minorHAnsi"/>
                <w:color w:val="000000"/>
              </w:rPr>
              <w:t xml:space="preserve"> </w:t>
            </w:r>
          </w:p>
          <w:p w:rsidR="00435ECB" w:rsidRPr="00435ECB" w:rsidRDefault="00435ECB" w:rsidP="00435ECB">
            <w:pPr>
              <w:pStyle w:val="ListParagraph"/>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p>
          <w:p w:rsidR="00F818A1" w:rsidRPr="001F287C" w:rsidRDefault="0096130A" w:rsidP="00C3173D">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FF0000"/>
              </w:rPr>
            </w:pPr>
            <w:r w:rsidRPr="001F287C">
              <w:rPr>
                <w:rFonts w:cstheme="minorHAnsi"/>
                <w:color w:val="000000"/>
                <w:u w:val="single"/>
              </w:rPr>
              <w:t>Fiscal-Actual</w:t>
            </w:r>
          </w:p>
          <w:p w:rsidR="008D7BCE" w:rsidRPr="008D75D5" w:rsidRDefault="00D11A6E" w:rsidP="008D75D5">
            <w:pPr>
              <w:pStyle w:val="ListParagraph"/>
              <w:numPr>
                <w:ilvl w:val="0"/>
                <w:numId w:val="13"/>
              </w:numPr>
            </w:pPr>
            <w:r>
              <w:t>Kaushal</w:t>
            </w:r>
            <w:r w:rsidR="00D62A7B" w:rsidRPr="008D75D5">
              <w:t xml:space="preserve"> </w:t>
            </w:r>
            <w:r w:rsidR="00056CBA" w:rsidRPr="008D75D5">
              <w:t>presented the</w:t>
            </w:r>
            <w:r w:rsidR="00EA601C" w:rsidRPr="008D75D5">
              <w:t xml:space="preserve"> </w:t>
            </w:r>
            <w:r>
              <w:t>September</w:t>
            </w:r>
            <w:r w:rsidR="00EA601C" w:rsidRPr="008D75D5">
              <w:t xml:space="preserve"> expenditure</w:t>
            </w:r>
            <w:r w:rsidR="00056CBA" w:rsidRPr="008D75D5">
              <w:t xml:space="preserve"> </w:t>
            </w:r>
            <w:r w:rsidR="00944771" w:rsidRPr="008D75D5">
              <w:t xml:space="preserve">report for </w:t>
            </w:r>
            <w:r w:rsidR="009E06E1" w:rsidRPr="008D75D5">
              <w:t>the 2018</w:t>
            </w:r>
            <w:r w:rsidR="00056CBA" w:rsidRPr="008D75D5">
              <w:t xml:space="preserve"> CSBG </w:t>
            </w:r>
            <w:r w:rsidR="009E06E1" w:rsidRPr="008D75D5">
              <w:t>18F-5</w:t>
            </w:r>
            <w:r w:rsidR="00056CBA" w:rsidRPr="008D75D5">
              <w:t>007</w:t>
            </w:r>
            <w:r w:rsidR="00EE330E" w:rsidRPr="008D75D5">
              <w:t xml:space="preserve"> contract.</w:t>
            </w:r>
            <w:r w:rsidR="008D75D5" w:rsidRPr="008D75D5">
              <w:t xml:space="preserve"> </w:t>
            </w:r>
            <w:r>
              <w:t>75</w:t>
            </w:r>
            <w:r w:rsidR="008D75D5" w:rsidRPr="008D75D5">
              <w:t>% of the budget has been expended and we are right on target with Administrative costs.</w:t>
            </w:r>
          </w:p>
          <w:p w:rsidR="00D11A6E" w:rsidRDefault="008D75D5" w:rsidP="00D11A6E">
            <w:pPr>
              <w:pStyle w:val="ListParagraph"/>
              <w:numPr>
                <w:ilvl w:val="0"/>
                <w:numId w:val="13"/>
              </w:numPr>
            </w:pPr>
            <w:r w:rsidRPr="008D75D5">
              <w:t xml:space="preserve">For Program costs, </w:t>
            </w:r>
            <w:r w:rsidR="00D11A6E">
              <w:t>we are on target and fund should be expended at 100% at the end of the contract year.</w:t>
            </w:r>
          </w:p>
          <w:p w:rsidR="00D11A6E" w:rsidRDefault="00D11A6E" w:rsidP="00D11A6E">
            <w:pPr>
              <w:pStyle w:val="ListParagraph"/>
            </w:pPr>
          </w:p>
          <w:p w:rsidR="00144B3E" w:rsidRPr="001F287C" w:rsidRDefault="00452213" w:rsidP="00334D5D">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r w:rsidRPr="001F287C">
              <w:rPr>
                <w:rFonts w:cstheme="minorHAnsi"/>
                <w:u w:val="single"/>
              </w:rPr>
              <w:t>CSB Staff</w:t>
            </w:r>
          </w:p>
          <w:p w:rsidR="0088495A" w:rsidRPr="00D11A6E" w:rsidRDefault="00D11A6E" w:rsidP="00D11A6E">
            <w:pPr>
              <w:pStyle w:val="ListParagraph"/>
              <w:numPr>
                <w:ilvl w:val="0"/>
                <w:numId w:val="13"/>
              </w:numPr>
              <w:rPr>
                <w:rFonts w:cstheme="minorHAnsi"/>
                <w:bCs/>
                <w:u w:val="single"/>
              </w:rPr>
            </w:pPr>
            <w:r>
              <w:rPr>
                <w:rFonts w:cstheme="minorHAnsi"/>
                <w:bCs/>
              </w:rPr>
              <w:t xml:space="preserve">Sparks reported after speaking with </w:t>
            </w:r>
            <w:r w:rsidR="00226F31">
              <w:rPr>
                <w:rFonts w:cstheme="minorHAnsi"/>
                <w:bCs/>
              </w:rPr>
              <w:t xml:space="preserve">Field Representative, </w:t>
            </w:r>
            <w:r>
              <w:rPr>
                <w:rFonts w:cstheme="minorHAnsi"/>
                <w:bCs/>
              </w:rPr>
              <w:t>Katie</w:t>
            </w:r>
            <w:r w:rsidR="00226F31">
              <w:rPr>
                <w:rFonts w:cstheme="minorHAnsi"/>
                <w:bCs/>
              </w:rPr>
              <w:t xml:space="preserve"> Walker</w:t>
            </w:r>
            <w:r w:rsidR="00C54BC2">
              <w:rPr>
                <w:rFonts w:cstheme="minorHAnsi"/>
                <w:bCs/>
              </w:rPr>
              <w:t xml:space="preserve">, staff understood that a budget modification form would be submitted in order to extend </w:t>
            </w:r>
            <w:r w:rsidR="00226F31">
              <w:rPr>
                <w:rFonts w:cstheme="minorHAnsi"/>
                <w:bCs/>
              </w:rPr>
              <w:t xml:space="preserve">the 2018-2019 CSBG contract 18F-5007 through the end of February 2019 to ensure that the subcontractors have 12 full months to spend their funds.  </w:t>
            </w:r>
            <w:r>
              <w:rPr>
                <w:rFonts w:cstheme="minorHAnsi"/>
                <w:bCs/>
              </w:rPr>
              <w:t xml:space="preserve"> </w:t>
            </w:r>
          </w:p>
          <w:p w:rsidR="00384039" w:rsidRPr="00384039" w:rsidRDefault="00C54BC2" w:rsidP="00D11A6E">
            <w:pPr>
              <w:pStyle w:val="ListParagraph"/>
              <w:numPr>
                <w:ilvl w:val="0"/>
                <w:numId w:val="13"/>
              </w:numPr>
              <w:rPr>
                <w:rFonts w:cstheme="minorHAnsi"/>
                <w:bCs/>
                <w:u w:val="single"/>
              </w:rPr>
            </w:pPr>
            <w:r>
              <w:rPr>
                <w:rFonts w:cstheme="minorHAnsi"/>
                <w:bCs/>
              </w:rPr>
              <w:lastRenderedPageBreak/>
              <w:t xml:space="preserve">Reich explained that Walker </w:t>
            </w:r>
            <w:r w:rsidR="00384039">
              <w:rPr>
                <w:rFonts w:cstheme="minorHAnsi"/>
                <w:bCs/>
              </w:rPr>
              <w:t>was apologetic</w:t>
            </w:r>
            <w:r>
              <w:rPr>
                <w:rFonts w:cstheme="minorHAnsi"/>
                <w:bCs/>
              </w:rPr>
              <w:t xml:space="preserve"> about the confusion and mentioned that adding the discretionary dollars to the regular contract has been confusing for many agencies and that in the future, discretionary dollars would be in a separate contract.  </w:t>
            </w:r>
          </w:p>
          <w:p w:rsidR="00202870" w:rsidRPr="00202870" w:rsidRDefault="00384039" w:rsidP="00202870">
            <w:pPr>
              <w:pStyle w:val="ListParagraph"/>
              <w:numPr>
                <w:ilvl w:val="0"/>
                <w:numId w:val="13"/>
              </w:numPr>
              <w:rPr>
                <w:rFonts w:cstheme="minorHAnsi"/>
                <w:bCs/>
                <w:u w:val="single"/>
              </w:rPr>
            </w:pPr>
            <w:r>
              <w:rPr>
                <w:rFonts w:cstheme="minorHAnsi"/>
                <w:bCs/>
              </w:rPr>
              <w:t xml:space="preserve">Tupou presented the CalCAPA logistics for the members who </w:t>
            </w:r>
            <w:r w:rsidR="00C54BC2">
              <w:rPr>
                <w:rFonts w:cstheme="minorHAnsi"/>
                <w:bCs/>
              </w:rPr>
              <w:t>are</w:t>
            </w:r>
            <w:r>
              <w:rPr>
                <w:rFonts w:cstheme="minorHAnsi"/>
                <w:bCs/>
              </w:rPr>
              <w:t xml:space="preserve"> attending the conference </w:t>
            </w:r>
            <w:r w:rsidR="00202870">
              <w:rPr>
                <w:rFonts w:cstheme="minorHAnsi"/>
                <w:bCs/>
              </w:rPr>
              <w:t>in Santa</w:t>
            </w:r>
            <w:r w:rsidR="00C35219">
              <w:rPr>
                <w:rFonts w:cstheme="minorHAnsi"/>
                <w:bCs/>
              </w:rPr>
              <w:t xml:space="preserve"> Rosa along with their itineraries in preparation for the conference.  </w:t>
            </w:r>
          </w:p>
          <w:p w:rsidR="00202870" w:rsidRPr="00202870" w:rsidRDefault="00202870" w:rsidP="00202870">
            <w:pPr>
              <w:pStyle w:val="ListParagraph"/>
              <w:numPr>
                <w:ilvl w:val="0"/>
                <w:numId w:val="13"/>
              </w:numPr>
              <w:rPr>
                <w:rFonts w:cstheme="minorHAnsi"/>
                <w:bCs/>
                <w:u w:val="single"/>
              </w:rPr>
            </w:pPr>
            <w:r>
              <w:rPr>
                <w:rFonts w:cstheme="minorHAnsi"/>
                <w:bCs/>
              </w:rPr>
              <w:t xml:space="preserve">Staff explained they will be leaving Civic at 7:45 am Wednesday-Friday and </w:t>
            </w:r>
            <w:r w:rsidR="00C54BC2">
              <w:rPr>
                <w:rFonts w:cstheme="minorHAnsi"/>
                <w:bCs/>
              </w:rPr>
              <w:t>six (</w:t>
            </w:r>
            <w:r>
              <w:rPr>
                <w:rFonts w:cstheme="minorHAnsi"/>
                <w:bCs/>
              </w:rPr>
              <w:t>6</w:t>
            </w:r>
            <w:r w:rsidR="00C54BC2">
              <w:rPr>
                <w:rFonts w:cstheme="minorHAnsi"/>
                <w:bCs/>
              </w:rPr>
              <w:t xml:space="preserve">) members will be carpooling </w:t>
            </w:r>
            <w:r>
              <w:rPr>
                <w:rFonts w:cstheme="minorHAnsi"/>
                <w:bCs/>
              </w:rPr>
              <w:t xml:space="preserve">Wednesday morning. </w:t>
            </w:r>
          </w:p>
          <w:p w:rsidR="00202870" w:rsidRPr="00202870" w:rsidRDefault="00202870" w:rsidP="00202870">
            <w:pPr>
              <w:rPr>
                <w:rFonts w:cstheme="minorHAnsi"/>
                <w:bCs/>
                <w:u w:val="single"/>
              </w:rPr>
            </w:pPr>
          </w:p>
          <w:p w:rsidR="00774508" w:rsidRPr="00395A6C" w:rsidRDefault="00774508" w:rsidP="00395A6C">
            <w:pPr>
              <w:rPr>
                <w:rFonts w:cstheme="minorHAnsi"/>
                <w:bCs/>
                <w:u w:val="single"/>
              </w:rPr>
            </w:pPr>
            <w:r w:rsidRPr="00395A6C">
              <w:rPr>
                <w:rFonts w:cstheme="minorHAnsi"/>
                <w:bCs/>
                <w:u w:val="single"/>
              </w:rPr>
              <w:t>Policy Council</w:t>
            </w:r>
          </w:p>
          <w:p w:rsidR="0038468C" w:rsidRPr="008D7BCE" w:rsidRDefault="00202870" w:rsidP="008D7BCE">
            <w:pPr>
              <w:pStyle w:val="ListParagraph"/>
              <w:numPr>
                <w:ilvl w:val="0"/>
                <w:numId w:val="13"/>
              </w:numPr>
              <w:rPr>
                <w:rFonts w:cstheme="minorHAnsi"/>
                <w:u w:val="single"/>
              </w:rPr>
            </w:pPr>
            <w:r>
              <w:rPr>
                <w:rFonts w:cstheme="minorHAnsi"/>
              </w:rPr>
              <w:t xml:space="preserve">Miguel reported </w:t>
            </w:r>
            <w:r w:rsidR="00226F31">
              <w:rPr>
                <w:rFonts w:cstheme="minorHAnsi"/>
              </w:rPr>
              <w:t>on the</w:t>
            </w:r>
            <w:r>
              <w:rPr>
                <w:rFonts w:cstheme="minorHAnsi"/>
              </w:rPr>
              <w:t xml:space="preserve"> joint training </w:t>
            </w:r>
            <w:r w:rsidR="00226F31">
              <w:rPr>
                <w:rFonts w:cstheme="minorHAnsi"/>
              </w:rPr>
              <w:t xml:space="preserve">she attended </w:t>
            </w:r>
            <w:r>
              <w:rPr>
                <w:rFonts w:cstheme="minorHAnsi"/>
              </w:rPr>
              <w:t>with the Board of Supervisors</w:t>
            </w:r>
            <w:r w:rsidR="00226F31">
              <w:rPr>
                <w:rFonts w:cstheme="minorHAnsi"/>
              </w:rPr>
              <w:t>.  Miguel mentioned that there was a lot of information shared during the training and s</w:t>
            </w:r>
            <w:r>
              <w:rPr>
                <w:rFonts w:cstheme="minorHAnsi"/>
              </w:rPr>
              <w:t>urprised with the conversations that took off with those s</w:t>
            </w:r>
            <w:r w:rsidR="00226F31">
              <w:rPr>
                <w:rFonts w:cstheme="minorHAnsi"/>
              </w:rPr>
              <w:t>eated at her table. She mentioned</w:t>
            </w:r>
            <w:r>
              <w:rPr>
                <w:rFonts w:cstheme="minorHAnsi"/>
              </w:rPr>
              <w:t xml:space="preserve"> each supervisor sat a table depending on where they served in the county. Miguel was pleased with the information received.</w:t>
            </w:r>
          </w:p>
          <w:p w:rsidR="008D7BCE" w:rsidRPr="001F287C" w:rsidRDefault="008D7BCE" w:rsidP="008D7BCE">
            <w:pPr>
              <w:pStyle w:val="ListParagraph"/>
              <w:rPr>
                <w:rFonts w:cstheme="minorHAnsi"/>
                <w:u w:val="single"/>
              </w:rPr>
            </w:pPr>
          </w:p>
          <w:p w:rsidR="00452213" w:rsidRPr="001F287C" w:rsidRDefault="00452213" w:rsidP="00452213">
            <w:pPr>
              <w:rPr>
                <w:rFonts w:cstheme="minorHAnsi"/>
                <w:u w:val="single"/>
              </w:rPr>
            </w:pPr>
            <w:r w:rsidRPr="001F287C">
              <w:rPr>
                <w:rFonts w:cstheme="minorHAnsi"/>
                <w:u w:val="single"/>
              </w:rPr>
              <w:t>EOC Members</w:t>
            </w:r>
          </w:p>
          <w:p w:rsidR="00583143" w:rsidRPr="00583143" w:rsidRDefault="00C35219" w:rsidP="00202870">
            <w:pPr>
              <w:pStyle w:val="ListParagraph"/>
              <w:numPr>
                <w:ilvl w:val="0"/>
                <w:numId w:val="13"/>
              </w:numPr>
              <w:rPr>
                <w:rFonts w:cstheme="minorHAnsi"/>
                <w:u w:val="single"/>
              </w:rPr>
            </w:pPr>
            <w:r>
              <w:rPr>
                <w:rFonts w:cstheme="minorHAnsi"/>
                <w:bCs/>
              </w:rPr>
              <w:t xml:space="preserve">Houston mentioned that he should have more information to share at next month’s meeting.  </w:t>
            </w:r>
          </w:p>
          <w:p w:rsidR="00583143" w:rsidRPr="00583143" w:rsidRDefault="00583143" w:rsidP="00583143">
            <w:pPr>
              <w:pStyle w:val="ListParagraph"/>
              <w:numPr>
                <w:ilvl w:val="0"/>
                <w:numId w:val="13"/>
              </w:numPr>
              <w:rPr>
                <w:rFonts w:cstheme="minorHAnsi"/>
                <w:u w:val="single"/>
              </w:rPr>
            </w:pPr>
            <w:r>
              <w:rPr>
                <w:rFonts w:cstheme="minorHAnsi"/>
                <w:bCs/>
              </w:rPr>
              <w:t xml:space="preserve">Morales shared he </w:t>
            </w:r>
            <w:r w:rsidR="0088031D">
              <w:rPr>
                <w:rFonts w:cstheme="minorHAnsi"/>
                <w:bCs/>
              </w:rPr>
              <w:t>had the opportunity to join the National Alliance on Mental Illness (NAMI)</w:t>
            </w:r>
            <w:r>
              <w:rPr>
                <w:rFonts w:cstheme="minorHAnsi"/>
                <w:bCs/>
              </w:rPr>
              <w:t xml:space="preserve"> and educate children in schools about mental health. </w:t>
            </w:r>
            <w:r w:rsidR="006F11DE" w:rsidRPr="00202870">
              <w:rPr>
                <w:rFonts w:cstheme="minorHAnsi"/>
                <w:color w:val="000000"/>
              </w:rPr>
              <w:t xml:space="preserve"> </w:t>
            </w:r>
            <w:r w:rsidR="0088031D">
              <w:rPr>
                <w:rFonts w:cstheme="minorHAnsi"/>
                <w:color w:val="000000"/>
              </w:rPr>
              <w:t xml:space="preserve">He is excited to also share this information with anyone on the board who may be interested.  </w:t>
            </w:r>
          </w:p>
          <w:p w:rsidR="00583143" w:rsidRPr="00583143" w:rsidRDefault="00583143" w:rsidP="00583143">
            <w:pPr>
              <w:pStyle w:val="ListParagraph"/>
              <w:numPr>
                <w:ilvl w:val="0"/>
                <w:numId w:val="13"/>
              </w:numPr>
              <w:rPr>
                <w:rFonts w:cstheme="minorHAnsi"/>
                <w:u w:val="single"/>
              </w:rPr>
            </w:pPr>
            <w:r>
              <w:rPr>
                <w:rFonts w:cstheme="minorHAnsi"/>
                <w:color w:val="000000"/>
              </w:rPr>
              <w:t xml:space="preserve">Zeimer asked Houston to remind </w:t>
            </w:r>
            <w:r w:rsidR="0088031D">
              <w:rPr>
                <w:rFonts w:cstheme="minorHAnsi"/>
                <w:color w:val="000000"/>
              </w:rPr>
              <w:t xml:space="preserve">the members about </w:t>
            </w:r>
            <w:r>
              <w:rPr>
                <w:rFonts w:cstheme="minorHAnsi"/>
                <w:color w:val="000000"/>
              </w:rPr>
              <w:t>open enrollment. Houston stated open enrollment for Covered California is open until December 15</w:t>
            </w:r>
            <w:r w:rsidRPr="00583143">
              <w:rPr>
                <w:rFonts w:cstheme="minorHAnsi"/>
                <w:color w:val="000000"/>
                <w:vertAlign w:val="superscript"/>
              </w:rPr>
              <w:t>th</w:t>
            </w:r>
            <w:r>
              <w:rPr>
                <w:rFonts w:cstheme="minorHAnsi"/>
                <w:color w:val="000000"/>
              </w:rPr>
              <w:t xml:space="preserve"> and effective January 1, 2019. </w:t>
            </w:r>
          </w:p>
          <w:p w:rsidR="00583143" w:rsidRPr="00583143" w:rsidRDefault="00583143" w:rsidP="00583143">
            <w:pPr>
              <w:pStyle w:val="ListParagraph"/>
              <w:numPr>
                <w:ilvl w:val="0"/>
                <w:numId w:val="13"/>
              </w:numPr>
              <w:rPr>
                <w:rFonts w:cstheme="minorHAnsi"/>
                <w:u w:val="single"/>
              </w:rPr>
            </w:pPr>
            <w:r>
              <w:rPr>
                <w:rFonts w:cstheme="minorHAnsi"/>
                <w:color w:val="000000"/>
              </w:rPr>
              <w:t xml:space="preserve">Staff explained information on the Public Charge has been sent out by staff and more information will be at the </w:t>
            </w:r>
            <w:r w:rsidR="0088031D">
              <w:rPr>
                <w:rFonts w:cstheme="minorHAnsi"/>
                <w:color w:val="000000"/>
              </w:rPr>
              <w:t xml:space="preserve">CalCAPA </w:t>
            </w:r>
            <w:r>
              <w:rPr>
                <w:rFonts w:cstheme="minorHAnsi"/>
                <w:color w:val="000000"/>
              </w:rPr>
              <w:t>conference</w:t>
            </w:r>
            <w:r w:rsidR="0088031D">
              <w:rPr>
                <w:rFonts w:cstheme="minorHAnsi"/>
                <w:color w:val="000000"/>
              </w:rPr>
              <w:t xml:space="preserve"> in Sonoma next week</w:t>
            </w:r>
            <w:r>
              <w:rPr>
                <w:rFonts w:cstheme="minorHAnsi"/>
                <w:color w:val="000000"/>
              </w:rPr>
              <w:t>.</w:t>
            </w:r>
          </w:p>
          <w:p w:rsidR="00583143" w:rsidRPr="00583143" w:rsidRDefault="00583143" w:rsidP="00583143">
            <w:pPr>
              <w:pStyle w:val="ListParagraph"/>
              <w:numPr>
                <w:ilvl w:val="0"/>
                <w:numId w:val="13"/>
              </w:numPr>
              <w:rPr>
                <w:rFonts w:cstheme="minorHAnsi"/>
                <w:u w:val="single"/>
              </w:rPr>
            </w:pPr>
            <w:r>
              <w:rPr>
                <w:rFonts w:cstheme="minorHAnsi"/>
                <w:color w:val="000000"/>
              </w:rPr>
              <w:t>Zeimer reminded all members the public comment for the public charge is currently open.</w:t>
            </w:r>
          </w:p>
          <w:p w:rsidR="00583143" w:rsidRPr="00583143" w:rsidRDefault="00583143" w:rsidP="00583143">
            <w:pPr>
              <w:pStyle w:val="ListParagraph"/>
              <w:numPr>
                <w:ilvl w:val="0"/>
                <w:numId w:val="13"/>
              </w:numPr>
              <w:rPr>
                <w:rFonts w:cstheme="minorHAnsi"/>
                <w:u w:val="single"/>
              </w:rPr>
            </w:pPr>
            <w:r>
              <w:rPr>
                <w:rFonts w:cstheme="minorHAnsi"/>
                <w:color w:val="000000"/>
              </w:rPr>
              <w:t>Staff shared that the Board of Supervisors did openly oppose the changes on the public charge on October 23</w:t>
            </w:r>
            <w:r w:rsidRPr="00583143">
              <w:rPr>
                <w:rFonts w:cstheme="minorHAnsi"/>
                <w:color w:val="000000"/>
                <w:vertAlign w:val="superscript"/>
              </w:rPr>
              <w:t>rd</w:t>
            </w:r>
            <w:r>
              <w:rPr>
                <w:rFonts w:cstheme="minorHAnsi"/>
                <w:color w:val="000000"/>
              </w:rPr>
              <w:t xml:space="preserve">. Zeimer stated she made a public comment on behalf of the EOC. </w:t>
            </w:r>
            <w:r w:rsidRPr="00583143">
              <w:rPr>
                <w:rFonts w:cstheme="minorHAnsi"/>
                <w:color w:val="000000"/>
              </w:rPr>
              <w:t xml:space="preserve">  </w:t>
            </w:r>
          </w:p>
          <w:p w:rsidR="00583143" w:rsidRPr="005C20D5" w:rsidRDefault="00583143" w:rsidP="00583143">
            <w:pPr>
              <w:pStyle w:val="ListParagraph"/>
              <w:numPr>
                <w:ilvl w:val="0"/>
                <w:numId w:val="13"/>
              </w:numPr>
              <w:rPr>
                <w:rFonts w:cstheme="minorHAnsi"/>
                <w:u w:val="single"/>
              </w:rPr>
            </w:pPr>
            <w:r>
              <w:rPr>
                <w:rFonts w:cstheme="minorHAnsi"/>
                <w:color w:val="000000"/>
              </w:rPr>
              <w:t xml:space="preserve">Babb shared </w:t>
            </w:r>
            <w:r w:rsidR="005C20D5">
              <w:rPr>
                <w:rFonts w:cstheme="minorHAnsi"/>
                <w:color w:val="000000"/>
              </w:rPr>
              <w:t xml:space="preserve">the federal court will decide whether legal residency will be on the </w:t>
            </w:r>
            <w:r w:rsidR="0088031D">
              <w:rPr>
                <w:rFonts w:cstheme="minorHAnsi"/>
                <w:color w:val="000000"/>
              </w:rPr>
              <w:t xml:space="preserve">2020 </w:t>
            </w:r>
            <w:r w:rsidR="005C20D5">
              <w:rPr>
                <w:rFonts w:cstheme="minorHAnsi"/>
                <w:color w:val="000000"/>
              </w:rPr>
              <w:t>Census, but most likely the decision will not be final before the material is printed. The state w</w:t>
            </w:r>
            <w:r w:rsidR="0088031D">
              <w:rPr>
                <w:rFonts w:cstheme="minorHAnsi"/>
                <w:color w:val="000000"/>
              </w:rPr>
              <w:t>ill be allocating how much funding</w:t>
            </w:r>
            <w:r w:rsidR="005C20D5">
              <w:rPr>
                <w:rFonts w:cstheme="minorHAnsi"/>
                <w:color w:val="000000"/>
              </w:rPr>
              <w:t xml:space="preserve"> each county will receive for the </w:t>
            </w:r>
            <w:r w:rsidR="0088031D">
              <w:rPr>
                <w:rFonts w:cstheme="minorHAnsi"/>
                <w:color w:val="000000"/>
              </w:rPr>
              <w:t>2020 C</w:t>
            </w:r>
            <w:r w:rsidR="005C20D5">
              <w:rPr>
                <w:rFonts w:cstheme="minorHAnsi"/>
                <w:color w:val="000000"/>
              </w:rPr>
              <w:t xml:space="preserve">ensus. </w:t>
            </w:r>
          </w:p>
          <w:p w:rsidR="005C20D5" w:rsidRPr="00583143" w:rsidRDefault="006023C8" w:rsidP="00583143">
            <w:pPr>
              <w:pStyle w:val="ListParagraph"/>
              <w:numPr>
                <w:ilvl w:val="0"/>
                <w:numId w:val="13"/>
              </w:numPr>
              <w:rPr>
                <w:rFonts w:cstheme="minorHAnsi"/>
                <w:u w:val="single"/>
              </w:rPr>
            </w:pPr>
            <w:r>
              <w:rPr>
                <w:rFonts w:cstheme="minorHAnsi"/>
                <w:color w:val="000000"/>
              </w:rPr>
              <w:t xml:space="preserve">Zeimer also asked </w:t>
            </w:r>
            <w:r w:rsidR="00710C08">
              <w:rPr>
                <w:rFonts w:cstheme="minorHAnsi"/>
                <w:color w:val="000000"/>
              </w:rPr>
              <w:t>Babb</w:t>
            </w:r>
            <w:r w:rsidR="005C20D5">
              <w:rPr>
                <w:rFonts w:cstheme="minorHAnsi"/>
                <w:color w:val="000000"/>
              </w:rPr>
              <w:t xml:space="preserve"> to update the members at the next EOC meeting regarding information on the </w:t>
            </w:r>
            <w:r>
              <w:rPr>
                <w:rFonts w:cstheme="minorHAnsi"/>
                <w:color w:val="000000"/>
              </w:rPr>
              <w:t xml:space="preserve">2020 </w:t>
            </w:r>
            <w:r w:rsidR="005C20D5">
              <w:rPr>
                <w:rFonts w:cstheme="minorHAnsi"/>
                <w:color w:val="000000"/>
              </w:rPr>
              <w:t>Census.</w:t>
            </w:r>
          </w:p>
        </w:tc>
      </w:tr>
      <w:tr w:rsidR="00231E9D" w:rsidRPr="00B631E2" w:rsidTr="00D35A3D">
        <w:trPr>
          <w:jc w:val="center"/>
        </w:trPr>
        <w:tc>
          <w:tcPr>
            <w:tcW w:w="3628" w:type="dxa"/>
          </w:tcPr>
          <w:p w:rsidR="003A2720" w:rsidRPr="00B631E2" w:rsidRDefault="00AA739E" w:rsidP="004C5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lastRenderedPageBreak/>
              <w:t xml:space="preserve"> </w:t>
            </w:r>
            <w:r w:rsidR="002342F4" w:rsidRPr="00B631E2">
              <w:rPr>
                <w:rFonts w:cstheme="minorHAnsi"/>
              </w:rPr>
              <w:t xml:space="preserve">Next </w:t>
            </w:r>
            <w:r w:rsidR="003C7789" w:rsidRPr="00B631E2">
              <w:rPr>
                <w:rFonts w:cstheme="minorHAnsi"/>
              </w:rPr>
              <w:t>Steps:</w:t>
            </w:r>
          </w:p>
          <w:p w:rsidR="00A60F66" w:rsidRPr="00B631E2" w:rsidRDefault="00A60F66" w:rsidP="00A60F66">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B631E2">
              <w:rPr>
                <w:rFonts w:cstheme="minorHAnsi"/>
                <w:color w:val="000000"/>
              </w:rPr>
              <w:t>Planning Calendar</w:t>
            </w:r>
          </w:p>
        </w:tc>
        <w:tc>
          <w:tcPr>
            <w:tcW w:w="10186" w:type="dxa"/>
          </w:tcPr>
          <w:p w:rsidR="00C159B7" w:rsidRPr="00B631E2" w:rsidRDefault="00E72D3F" w:rsidP="00E72D3F">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u w:val="single"/>
              </w:rPr>
            </w:pPr>
            <w:r w:rsidRPr="00B631E2">
              <w:rPr>
                <w:rFonts w:cstheme="minorHAnsi"/>
                <w:bCs/>
                <w:color w:val="000000"/>
                <w:u w:val="single"/>
              </w:rPr>
              <w:t>Next Steps</w:t>
            </w:r>
          </w:p>
          <w:p w:rsidR="00C16857" w:rsidRDefault="005F2FF2" w:rsidP="003C7789">
            <w:pPr>
              <w:pStyle w:val="ListParagraph"/>
              <w:widowControl w:val="0"/>
              <w:numPr>
                <w:ilvl w:val="0"/>
                <w:numId w:val="4"/>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See above in each section.</w:t>
            </w:r>
            <w:r w:rsidR="00CB087C" w:rsidRPr="00B631E2">
              <w:rPr>
                <w:rFonts w:cstheme="minorHAnsi"/>
                <w:bCs/>
                <w:color w:val="000000"/>
              </w:rPr>
              <w:t xml:space="preserve"> </w:t>
            </w:r>
          </w:p>
          <w:p w:rsidR="005C20D5" w:rsidRPr="003C7789" w:rsidRDefault="005C20D5" w:rsidP="003C7789">
            <w:pPr>
              <w:pStyle w:val="ListParagraph"/>
              <w:widowControl w:val="0"/>
              <w:numPr>
                <w:ilvl w:val="0"/>
                <w:numId w:val="4"/>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2019 Planning Calendar</w:t>
            </w:r>
          </w:p>
        </w:tc>
      </w:tr>
      <w:tr w:rsidR="00231E9D" w:rsidRPr="008A00F6" w:rsidTr="00D35A3D">
        <w:trPr>
          <w:jc w:val="center"/>
        </w:trPr>
        <w:tc>
          <w:tcPr>
            <w:tcW w:w="3628" w:type="dxa"/>
          </w:tcPr>
          <w:p w:rsidR="00BC209E" w:rsidRPr="00B631E2" w:rsidRDefault="002342F4" w:rsidP="00532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rPr>
            </w:pPr>
            <w:r w:rsidRPr="00B631E2">
              <w:rPr>
                <w:rFonts w:cstheme="minorHAnsi"/>
              </w:rPr>
              <w:t xml:space="preserve">Evaluate the Meeting </w:t>
            </w:r>
          </w:p>
        </w:tc>
        <w:tc>
          <w:tcPr>
            <w:tcW w:w="10186" w:type="dxa"/>
          </w:tcPr>
          <w:p w:rsidR="00DC1DD4" w:rsidRPr="005C20D5" w:rsidRDefault="005C20D5" w:rsidP="005C20D5">
            <w:pPr>
              <w:pStyle w:val="ListParagraph"/>
              <w:widowControl w:val="0"/>
              <w:numPr>
                <w:ilvl w:val="0"/>
                <w:numId w:val="33"/>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u w:val="single"/>
              </w:rPr>
            </w:pPr>
            <w:r>
              <w:rPr>
                <w:rFonts w:cstheme="minorHAnsi"/>
                <w:bCs/>
                <w:color w:val="000000"/>
              </w:rPr>
              <w:t>none</w:t>
            </w:r>
          </w:p>
        </w:tc>
      </w:tr>
    </w:tbl>
    <w:p w:rsidR="00077E50" w:rsidRPr="003F72D4" w:rsidRDefault="00933AE5" w:rsidP="002E3280">
      <w:pPr>
        <w:rPr>
          <w:rFonts w:ascii="Times New Roman" w:hAnsi="Times New Roman" w:cs="Times New Roman"/>
          <w:sz w:val="24"/>
          <w:szCs w:val="24"/>
        </w:rPr>
      </w:pPr>
      <w:r>
        <w:rPr>
          <w:rFonts w:ascii="Times New Roman" w:hAnsi="Times New Roman" w:cs="Times New Roman"/>
          <w:sz w:val="24"/>
          <w:szCs w:val="24"/>
        </w:rPr>
        <w:tab/>
      </w:r>
    </w:p>
    <w:sectPr w:rsidR="00077E50" w:rsidRPr="003F72D4" w:rsidSect="00E726C9">
      <w:footerReference w:type="default" r:id="rId10"/>
      <w:pgSz w:w="15840" w:h="12240" w:orient="landscape"/>
      <w:pgMar w:top="360" w:right="1008" w:bottom="450" w:left="1008" w:header="27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924" w:rsidRDefault="00C63924" w:rsidP="00882156">
      <w:pPr>
        <w:spacing w:after="0" w:line="240" w:lineRule="auto"/>
      </w:pPr>
      <w:r>
        <w:separator/>
      </w:r>
    </w:p>
  </w:endnote>
  <w:endnote w:type="continuationSeparator" w:id="0">
    <w:p w:rsidR="00C63924" w:rsidRDefault="00C63924" w:rsidP="0088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65053189"/>
      <w:docPartObj>
        <w:docPartGallery w:val="Page Numbers (Top of Page)"/>
        <w:docPartUnique/>
      </w:docPartObj>
    </w:sdtPr>
    <w:sdtEndPr/>
    <w:sdtContent>
      <w:p w:rsidR="00FB2E9E" w:rsidRDefault="00FB2E9E" w:rsidP="00882156">
        <w:pPr>
          <w:pStyle w:val="Header"/>
          <w:jc w:val="right"/>
          <w:rPr>
            <w:b/>
            <w:sz w:val="18"/>
            <w:szCs w:val="18"/>
          </w:rPr>
        </w:pPr>
        <w:r w:rsidRPr="00882156">
          <w:rPr>
            <w:sz w:val="18"/>
            <w:szCs w:val="18"/>
          </w:rPr>
          <w:t xml:space="preserve">Page </w:t>
        </w:r>
        <w:r w:rsidRPr="00882156">
          <w:rPr>
            <w:b/>
            <w:sz w:val="18"/>
            <w:szCs w:val="18"/>
          </w:rPr>
          <w:fldChar w:fldCharType="begin"/>
        </w:r>
        <w:r w:rsidRPr="00882156">
          <w:rPr>
            <w:b/>
            <w:sz w:val="18"/>
            <w:szCs w:val="18"/>
          </w:rPr>
          <w:instrText xml:space="preserve"> PAGE </w:instrText>
        </w:r>
        <w:r w:rsidRPr="00882156">
          <w:rPr>
            <w:b/>
            <w:sz w:val="18"/>
            <w:szCs w:val="18"/>
          </w:rPr>
          <w:fldChar w:fldCharType="separate"/>
        </w:r>
        <w:r w:rsidR="00710C08">
          <w:rPr>
            <w:b/>
            <w:noProof/>
            <w:sz w:val="18"/>
            <w:szCs w:val="18"/>
          </w:rPr>
          <w:t>2</w:t>
        </w:r>
        <w:r w:rsidRPr="00882156">
          <w:rPr>
            <w:b/>
            <w:sz w:val="18"/>
            <w:szCs w:val="18"/>
          </w:rPr>
          <w:fldChar w:fldCharType="end"/>
        </w:r>
        <w:r w:rsidRPr="00882156">
          <w:rPr>
            <w:sz w:val="18"/>
            <w:szCs w:val="18"/>
          </w:rPr>
          <w:t xml:space="preserve"> of </w:t>
        </w:r>
        <w:r w:rsidRPr="00882156">
          <w:rPr>
            <w:b/>
            <w:sz w:val="18"/>
            <w:szCs w:val="18"/>
          </w:rPr>
          <w:fldChar w:fldCharType="begin"/>
        </w:r>
        <w:r w:rsidRPr="00882156">
          <w:rPr>
            <w:b/>
            <w:sz w:val="18"/>
            <w:szCs w:val="18"/>
          </w:rPr>
          <w:instrText xml:space="preserve"> NUMPAGES  </w:instrText>
        </w:r>
        <w:r w:rsidRPr="00882156">
          <w:rPr>
            <w:b/>
            <w:sz w:val="18"/>
            <w:szCs w:val="18"/>
          </w:rPr>
          <w:fldChar w:fldCharType="separate"/>
        </w:r>
        <w:r w:rsidR="00710C08">
          <w:rPr>
            <w:b/>
            <w:noProof/>
            <w:sz w:val="18"/>
            <w:szCs w:val="18"/>
          </w:rPr>
          <w:t>5</w:t>
        </w:r>
        <w:r w:rsidRPr="00882156">
          <w:rPr>
            <w:b/>
            <w:sz w:val="18"/>
            <w:szCs w:val="18"/>
          </w:rPr>
          <w:fldChar w:fldCharType="end"/>
        </w:r>
      </w:p>
      <w:p w:rsidR="00FB2E9E" w:rsidRPr="00882156" w:rsidRDefault="00FB2E9E" w:rsidP="00E14E50">
        <w:pPr>
          <w:pStyle w:val="Header"/>
          <w:jc w:val="center"/>
          <w:rPr>
            <w:sz w:val="18"/>
            <w:szCs w:val="18"/>
          </w:rPr>
        </w:pPr>
        <w:r>
          <w:rPr>
            <w:b/>
            <w:sz w:val="18"/>
            <w:szCs w:val="18"/>
          </w:rPr>
          <w:tab/>
        </w:r>
        <w:r>
          <w:rPr>
            <w:b/>
            <w:sz w:val="18"/>
            <w:szCs w:val="18"/>
          </w:rPr>
          <w:tab/>
        </w:r>
        <w:r>
          <w:rPr>
            <w:b/>
            <w:sz w:val="18"/>
            <w:szCs w:val="18"/>
          </w:rPr>
          <w:tab/>
          <w:t xml:space="preserve">                                           EOC Approved:</w:t>
        </w:r>
        <w:r w:rsidR="00710C08">
          <w:rPr>
            <w:b/>
            <w:sz w:val="18"/>
            <w:szCs w:val="18"/>
          </w:rPr>
          <w:t xml:space="preserve"> 1/10/19</w:t>
        </w:r>
      </w:p>
    </w:sdtContent>
  </w:sdt>
  <w:p w:rsidR="00FB2E9E" w:rsidRDefault="00FB2E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924" w:rsidRDefault="00C63924" w:rsidP="00882156">
      <w:pPr>
        <w:spacing w:after="0" w:line="240" w:lineRule="auto"/>
      </w:pPr>
      <w:r>
        <w:separator/>
      </w:r>
    </w:p>
  </w:footnote>
  <w:footnote w:type="continuationSeparator" w:id="0">
    <w:p w:rsidR="00C63924" w:rsidRDefault="00C63924" w:rsidP="00882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278"/>
    <w:multiLevelType w:val="hybridMultilevel"/>
    <w:tmpl w:val="7626F6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A3F07"/>
    <w:multiLevelType w:val="hybridMultilevel"/>
    <w:tmpl w:val="3E0C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E7CBD"/>
    <w:multiLevelType w:val="hybridMultilevel"/>
    <w:tmpl w:val="22A8DA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ACC7030"/>
    <w:multiLevelType w:val="hybridMultilevel"/>
    <w:tmpl w:val="68E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916C1"/>
    <w:multiLevelType w:val="hybridMultilevel"/>
    <w:tmpl w:val="296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0B29"/>
    <w:multiLevelType w:val="hybridMultilevel"/>
    <w:tmpl w:val="C852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218F8"/>
    <w:multiLevelType w:val="hybridMultilevel"/>
    <w:tmpl w:val="4A4E16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A24941"/>
    <w:multiLevelType w:val="hybridMultilevel"/>
    <w:tmpl w:val="5590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C6A64"/>
    <w:multiLevelType w:val="hybridMultilevel"/>
    <w:tmpl w:val="97FE8C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BD5621"/>
    <w:multiLevelType w:val="hybridMultilevel"/>
    <w:tmpl w:val="D34470A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7F120F8"/>
    <w:multiLevelType w:val="hybridMultilevel"/>
    <w:tmpl w:val="1854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38D0"/>
    <w:multiLevelType w:val="hybridMultilevel"/>
    <w:tmpl w:val="632646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C10D34"/>
    <w:multiLevelType w:val="hybridMultilevel"/>
    <w:tmpl w:val="CA5C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952EB"/>
    <w:multiLevelType w:val="hybridMultilevel"/>
    <w:tmpl w:val="4B1C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B0301"/>
    <w:multiLevelType w:val="hybridMultilevel"/>
    <w:tmpl w:val="F9D29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F934BF"/>
    <w:multiLevelType w:val="hybridMultilevel"/>
    <w:tmpl w:val="2DF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C0558"/>
    <w:multiLevelType w:val="hybridMultilevel"/>
    <w:tmpl w:val="353A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452EE"/>
    <w:multiLevelType w:val="hybridMultilevel"/>
    <w:tmpl w:val="7DB2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95601"/>
    <w:multiLevelType w:val="hybridMultilevel"/>
    <w:tmpl w:val="51742DF8"/>
    <w:lvl w:ilvl="0" w:tplc="7160CA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B48BC"/>
    <w:multiLevelType w:val="hybridMultilevel"/>
    <w:tmpl w:val="121E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C3F74"/>
    <w:multiLevelType w:val="hybridMultilevel"/>
    <w:tmpl w:val="25D00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132357"/>
    <w:multiLevelType w:val="hybridMultilevel"/>
    <w:tmpl w:val="48D0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661EF"/>
    <w:multiLevelType w:val="hybridMultilevel"/>
    <w:tmpl w:val="99B8C3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A875AD"/>
    <w:multiLevelType w:val="hybridMultilevel"/>
    <w:tmpl w:val="7A92CC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4A3B13"/>
    <w:multiLevelType w:val="hybridMultilevel"/>
    <w:tmpl w:val="FEB6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A42C5"/>
    <w:multiLevelType w:val="hybridMultilevel"/>
    <w:tmpl w:val="E83E5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8B5D4B"/>
    <w:multiLevelType w:val="hybridMultilevel"/>
    <w:tmpl w:val="7DAA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E77DF"/>
    <w:multiLevelType w:val="hybridMultilevel"/>
    <w:tmpl w:val="E5966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87DF5"/>
    <w:multiLevelType w:val="hybridMultilevel"/>
    <w:tmpl w:val="18D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B38F3"/>
    <w:multiLevelType w:val="hybridMultilevel"/>
    <w:tmpl w:val="12304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DC2B08"/>
    <w:multiLevelType w:val="hybridMultilevel"/>
    <w:tmpl w:val="09A0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25F47"/>
    <w:multiLevelType w:val="hybridMultilevel"/>
    <w:tmpl w:val="CCA2E9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771F2C"/>
    <w:multiLevelType w:val="hybridMultilevel"/>
    <w:tmpl w:val="4370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95053"/>
    <w:multiLevelType w:val="hybridMultilevel"/>
    <w:tmpl w:val="73E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14ADF"/>
    <w:multiLevelType w:val="hybridMultilevel"/>
    <w:tmpl w:val="390C0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E2ADE"/>
    <w:multiLevelType w:val="hybridMultilevel"/>
    <w:tmpl w:val="7C70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971CF"/>
    <w:multiLevelType w:val="hybridMultilevel"/>
    <w:tmpl w:val="3636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A3C9E"/>
    <w:multiLevelType w:val="hybridMultilevel"/>
    <w:tmpl w:val="8BB4FC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15:restartNumberingAfterBreak="0">
    <w:nsid w:val="627B6349"/>
    <w:multiLevelType w:val="hybridMultilevel"/>
    <w:tmpl w:val="6A5CD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5903E3"/>
    <w:multiLevelType w:val="hybridMultilevel"/>
    <w:tmpl w:val="9D6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C11D8"/>
    <w:multiLevelType w:val="hybridMultilevel"/>
    <w:tmpl w:val="7CD8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D1515"/>
    <w:multiLevelType w:val="hybridMultilevel"/>
    <w:tmpl w:val="6050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61144E"/>
    <w:multiLevelType w:val="hybridMultilevel"/>
    <w:tmpl w:val="70B43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D2A32"/>
    <w:multiLevelType w:val="hybridMultilevel"/>
    <w:tmpl w:val="09AA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A3D82"/>
    <w:multiLevelType w:val="hybridMultilevel"/>
    <w:tmpl w:val="A404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DA10BF"/>
    <w:multiLevelType w:val="hybridMultilevel"/>
    <w:tmpl w:val="19F0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955E5"/>
    <w:multiLevelType w:val="hybridMultilevel"/>
    <w:tmpl w:val="A698C8BA"/>
    <w:lvl w:ilvl="0" w:tplc="63E0F9CC">
      <w:start w:val="144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BD2D4F"/>
    <w:multiLevelType w:val="hybridMultilevel"/>
    <w:tmpl w:val="46D8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D92818"/>
    <w:multiLevelType w:val="hybridMultilevel"/>
    <w:tmpl w:val="D7546B90"/>
    <w:lvl w:ilvl="0" w:tplc="04090003">
      <w:start w:val="1"/>
      <w:numFmt w:val="bullet"/>
      <w:lvlText w:val="o"/>
      <w:lvlJc w:val="left"/>
      <w:pPr>
        <w:ind w:left="1114" w:hanging="360"/>
      </w:pPr>
      <w:rPr>
        <w:rFonts w:ascii="Courier New" w:hAnsi="Courier New" w:cs="Courier New"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49" w15:restartNumberingAfterBreak="0">
    <w:nsid w:val="7ED04FB2"/>
    <w:multiLevelType w:val="hybridMultilevel"/>
    <w:tmpl w:val="703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24"/>
  </w:num>
  <w:num w:numId="4">
    <w:abstractNumId w:val="30"/>
  </w:num>
  <w:num w:numId="5">
    <w:abstractNumId w:val="19"/>
  </w:num>
  <w:num w:numId="6">
    <w:abstractNumId w:val="5"/>
  </w:num>
  <w:num w:numId="7">
    <w:abstractNumId w:val="4"/>
  </w:num>
  <w:num w:numId="8">
    <w:abstractNumId w:val="39"/>
  </w:num>
  <w:num w:numId="9">
    <w:abstractNumId w:val="1"/>
  </w:num>
  <w:num w:numId="10">
    <w:abstractNumId w:val="33"/>
  </w:num>
  <w:num w:numId="11">
    <w:abstractNumId w:val="36"/>
  </w:num>
  <w:num w:numId="12">
    <w:abstractNumId w:val="29"/>
  </w:num>
  <w:num w:numId="13">
    <w:abstractNumId w:val="21"/>
  </w:num>
  <w:num w:numId="14">
    <w:abstractNumId w:val="15"/>
  </w:num>
  <w:num w:numId="15">
    <w:abstractNumId w:val="32"/>
  </w:num>
  <w:num w:numId="16">
    <w:abstractNumId w:val="42"/>
  </w:num>
  <w:num w:numId="17">
    <w:abstractNumId w:val="37"/>
  </w:num>
  <w:num w:numId="18">
    <w:abstractNumId w:val="11"/>
  </w:num>
  <w:num w:numId="19">
    <w:abstractNumId w:val="14"/>
  </w:num>
  <w:num w:numId="20">
    <w:abstractNumId w:val="8"/>
  </w:num>
  <w:num w:numId="21">
    <w:abstractNumId w:val="38"/>
  </w:num>
  <w:num w:numId="22">
    <w:abstractNumId w:val="0"/>
  </w:num>
  <w:num w:numId="23">
    <w:abstractNumId w:val="34"/>
  </w:num>
  <w:num w:numId="24">
    <w:abstractNumId w:val="3"/>
  </w:num>
  <w:num w:numId="25">
    <w:abstractNumId w:val="48"/>
  </w:num>
  <w:num w:numId="26">
    <w:abstractNumId w:val="25"/>
  </w:num>
  <w:num w:numId="27">
    <w:abstractNumId w:val="27"/>
  </w:num>
  <w:num w:numId="28">
    <w:abstractNumId w:val="35"/>
  </w:num>
  <w:num w:numId="29">
    <w:abstractNumId w:val="26"/>
  </w:num>
  <w:num w:numId="30">
    <w:abstractNumId w:val="41"/>
  </w:num>
  <w:num w:numId="31">
    <w:abstractNumId w:val="46"/>
  </w:num>
  <w:num w:numId="32">
    <w:abstractNumId w:val="20"/>
  </w:num>
  <w:num w:numId="33">
    <w:abstractNumId w:val="49"/>
  </w:num>
  <w:num w:numId="34">
    <w:abstractNumId w:val="16"/>
  </w:num>
  <w:num w:numId="35">
    <w:abstractNumId w:val="22"/>
  </w:num>
  <w:num w:numId="36">
    <w:abstractNumId w:val="23"/>
  </w:num>
  <w:num w:numId="37">
    <w:abstractNumId w:val="28"/>
  </w:num>
  <w:num w:numId="38">
    <w:abstractNumId w:val="6"/>
  </w:num>
  <w:num w:numId="39">
    <w:abstractNumId w:val="17"/>
  </w:num>
  <w:num w:numId="40">
    <w:abstractNumId w:val="43"/>
  </w:num>
  <w:num w:numId="41">
    <w:abstractNumId w:val="7"/>
  </w:num>
  <w:num w:numId="42">
    <w:abstractNumId w:val="10"/>
  </w:num>
  <w:num w:numId="43">
    <w:abstractNumId w:val="13"/>
  </w:num>
  <w:num w:numId="44">
    <w:abstractNumId w:val="47"/>
  </w:num>
  <w:num w:numId="45">
    <w:abstractNumId w:val="2"/>
  </w:num>
  <w:num w:numId="46">
    <w:abstractNumId w:val="44"/>
  </w:num>
  <w:num w:numId="47">
    <w:abstractNumId w:val="40"/>
  </w:num>
  <w:num w:numId="48">
    <w:abstractNumId w:val="9"/>
  </w:num>
  <w:num w:numId="49">
    <w:abstractNumId w:val="18"/>
  </w:num>
  <w:num w:numId="5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50"/>
    <w:rsid w:val="00003203"/>
    <w:rsid w:val="000032DF"/>
    <w:rsid w:val="00003AE9"/>
    <w:rsid w:val="00005900"/>
    <w:rsid w:val="000069A7"/>
    <w:rsid w:val="000070E0"/>
    <w:rsid w:val="00007B79"/>
    <w:rsid w:val="000114F6"/>
    <w:rsid w:val="000119C4"/>
    <w:rsid w:val="000122BE"/>
    <w:rsid w:val="000128E6"/>
    <w:rsid w:val="00012D84"/>
    <w:rsid w:val="00013ED2"/>
    <w:rsid w:val="000143A2"/>
    <w:rsid w:val="0001458D"/>
    <w:rsid w:val="0001461D"/>
    <w:rsid w:val="000163FB"/>
    <w:rsid w:val="000200B9"/>
    <w:rsid w:val="0002106E"/>
    <w:rsid w:val="00023A39"/>
    <w:rsid w:val="00023D56"/>
    <w:rsid w:val="00024C0A"/>
    <w:rsid w:val="00024E03"/>
    <w:rsid w:val="000257B4"/>
    <w:rsid w:val="00026787"/>
    <w:rsid w:val="0003065E"/>
    <w:rsid w:val="00034E6F"/>
    <w:rsid w:val="00035F74"/>
    <w:rsid w:val="000407BD"/>
    <w:rsid w:val="00041FD2"/>
    <w:rsid w:val="00043D10"/>
    <w:rsid w:val="000446A3"/>
    <w:rsid w:val="000452B1"/>
    <w:rsid w:val="00046DE9"/>
    <w:rsid w:val="00047328"/>
    <w:rsid w:val="000507AF"/>
    <w:rsid w:val="00050BFD"/>
    <w:rsid w:val="00052EBE"/>
    <w:rsid w:val="0005516D"/>
    <w:rsid w:val="00056902"/>
    <w:rsid w:val="00056A42"/>
    <w:rsid w:val="00056CBA"/>
    <w:rsid w:val="00057DE8"/>
    <w:rsid w:val="0006045C"/>
    <w:rsid w:val="00060A1B"/>
    <w:rsid w:val="00061F5D"/>
    <w:rsid w:val="0006384F"/>
    <w:rsid w:val="00065060"/>
    <w:rsid w:val="00065E7C"/>
    <w:rsid w:val="00066E43"/>
    <w:rsid w:val="000676EC"/>
    <w:rsid w:val="000679C8"/>
    <w:rsid w:val="00071160"/>
    <w:rsid w:val="000728F1"/>
    <w:rsid w:val="000734AD"/>
    <w:rsid w:val="00073A16"/>
    <w:rsid w:val="00073BCF"/>
    <w:rsid w:val="00075096"/>
    <w:rsid w:val="0007563B"/>
    <w:rsid w:val="000774C2"/>
    <w:rsid w:val="000775CD"/>
    <w:rsid w:val="00077E50"/>
    <w:rsid w:val="00080835"/>
    <w:rsid w:val="00080DDD"/>
    <w:rsid w:val="00082B3C"/>
    <w:rsid w:val="00083B49"/>
    <w:rsid w:val="0008504E"/>
    <w:rsid w:val="000862D4"/>
    <w:rsid w:val="00087FFE"/>
    <w:rsid w:val="000909D3"/>
    <w:rsid w:val="00090B25"/>
    <w:rsid w:val="00091479"/>
    <w:rsid w:val="000917CB"/>
    <w:rsid w:val="00091A28"/>
    <w:rsid w:val="00092105"/>
    <w:rsid w:val="00097D39"/>
    <w:rsid w:val="000A2E58"/>
    <w:rsid w:val="000A31D9"/>
    <w:rsid w:val="000B179D"/>
    <w:rsid w:val="000B19CB"/>
    <w:rsid w:val="000B2BAE"/>
    <w:rsid w:val="000B36EA"/>
    <w:rsid w:val="000B3A60"/>
    <w:rsid w:val="000B5962"/>
    <w:rsid w:val="000B6B3D"/>
    <w:rsid w:val="000B7AB0"/>
    <w:rsid w:val="000C3078"/>
    <w:rsid w:val="000C4C3A"/>
    <w:rsid w:val="000C576A"/>
    <w:rsid w:val="000C64F9"/>
    <w:rsid w:val="000C6F15"/>
    <w:rsid w:val="000D0009"/>
    <w:rsid w:val="000D0E97"/>
    <w:rsid w:val="000D2711"/>
    <w:rsid w:val="000D3886"/>
    <w:rsid w:val="000D4CFA"/>
    <w:rsid w:val="000D4D16"/>
    <w:rsid w:val="000D7572"/>
    <w:rsid w:val="000E1D1B"/>
    <w:rsid w:val="000E2016"/>
    <w:rsid w:val="000E288C"/>
    <w:rsid w:val="000E2D7D"/>
    <w:rsid w:val="000E380F"/>
    <w:rsid w:val="000E41CD"/>
    <w:rsid w:val="000E4A36"/>
    <w:rsid w:val="000E4FFA"/>
    <w:rsid w:val="000E6656"/>
    <w:rsid w:val="000E78B9"/>
    <w:rsid w:val="000F0F02"/>
    <w:rsid w:val="000F6436"/>
    <w:rsid w:val="000F6B6E"/>
    <w:rsid w:val="000F7C87"/>
    <w:rsid w:val="0010099E"/>
    <w:rsid w:val="001024C8"/>
    <w:rsid w:val="00105F9C"/>
    <w:rsid w:val="0010705A"/>
    <w:rsid w:val="00110D53"/>
    <w:rsid w:val="00110E6C"/>
    <w:rsid w:val="00111770"/>
    <w:rsid w:val="00111C6A"/>
    <w:rsid w:val="00111CDD"/>
    <w:rsid w:val="00112E9C"/>
    <w:rsid w:val="001134B1"/>
    <w:rsid w:val="00115631"/>
    <w:rsid w:val="00116702"/>
    <w:rsid w:val="0012121E"/>
    <w:rsid w:val="001216DB"/>
    <w:rsid w:val="00121B9F"/>
    <w:rsid w:val="00122667"/>
    <w:rsid w:val="0012318A"/>
    <w:rsid w:val="00123F06"/>
    <w:rsid w:val="0012521A"/>
    <w:rsid w:val="00131439"/>
    <w:rsid w:val="0013159B"/>
    <w:rsid w:val="00133249"/>
    <w:rsid w:val="001336A2"/>
    <w:rsid w:val="001348EA"/>
    <w:rsid w:val="00134D85"/>
    <w:rsid w:val="00137390"/>
    <w:rsid w:val="0014118B"/>
    <w:rsid w:val="00141742"/>
    <w:rsid w:val="00142016"/>
    <w:rsid w:val="00143CFA"/>
    <w:rsid w:val="00144B3E"/>
    <w:rsid w:val="00150E4C"/>
    <w:rsid w:val="001510B4"/>
    <w:rsid w:val="00151625"/>
    <w:rsid w:val="0015563C"/>
    <w:rsid w:val="00155E8A"/>
    <w:rsid w:val="001569EE"/>
    <w:rsid w:val="001579BB"/>
    <w:rsid w:val="00157B8E"/>
    <w:rsid w:val="001605FB"/>
    <w:rsid w:val="001609A1"/>
    <w:rsid w:val="00160ABB"/>
    <w:rsid w:val="00163125"/>
    <w:rsid w:val="0016370D"/>
    <w:rsid w:val="00163C8A"/>
    <w:rsid w:val="001646B4"/>
    <w:rsid w:val="0016722A"/>
    <w:rsid w:val="00170390"/>
    <w:rsid w:val="001715B4"/>
    <w:rsid w:val="001732F3"/>
    <w:rsid w:val="001735F1"/>
    <w:rsid w:val="00176BDA"/>
    <w:rsid w:val="00176C9E"/>
    <w:rsid w:val="00176FA6"/>
    <w:rsid w:val="001800DD"/>
    <w:rsid w:val="00181CC4"/>
    <w:rsid w:val="00182107"/>
    <w:rsid w:val="00183DA9"/>
    <w:rsid w:val="00185B70"/>
    <w:rsid w:val="00186746"/>
    <w:rsid w:val="00190F44"/>
    <w:rsid w:val="00191223"/>
    <w:rsid w:val="00192943"/>
    <w:rsid w:val="00194731"/>
    <w:rsid w:val="00195C4A"/>
    <w:rsid w:val="00196472"/>
    <w:rsid w:val="001967FF"/>
    <w:rsid w:val="001A17F8"/>
    <w:rsid w:val="001A1F0B"/>
    <w:rsid w:val="001A2300"/>
    <w:rsid w:val="001A45BC"/>
    <w:rsid w:val="001A7CFC"/>
    <w:rsid w:val="001A7EB8"/>
    <w:rsid w:val="001B0C53"/>
    <w:rsid w:val="001B0FC1"/>
    <w:rsid w:val="001B13EF"/>
    <w:rsid w:val="001B17DB"/>
    <w:rsid w:val="001B28E3"/>
    <w:rsid w:val="001B40F8"/>
    <w:rsid w:val="001B61EE"/>
    <w:rsid w:val="001B6F28"/>
    <w:rsid w:val="001B7058"/>
    <w:rsid w:val="001B7482"/>
    <w:rsid w:val="001C00B4"/>
    <w:rsid w:val="001C0518"/>
    <w:rsid w:val="001C1401"/>
    <w:rsid w:val="001C2742"/>
    <w:rsid w:val="001C40A1"/>
    <w:rsid w:val="001C53F8"/>
    <w:rsid w:val="001C5D0B"/>
    <w:rsid w:val="001D0C45"/>
    <w:rsid w:val="001D1657"/>
    <w:rsid w:val="001D171F"/>
    <w:rsid w:val="001D19A1"/>
    <w:rsid w:val="001D6F5F"/>
    <w:rsid w:val="001E14CB"/>
    <w:rsid w:val="001E681A"/>
    <w:rsid w:val="001E7292"/>
    <w:rsid w:val="001F0F14"/>
    <w:rsid w:val="001F1162"/>
    <w:rsid w:val="001F1FD3"/>
    <w:rsid w:val="001F1FFB"/>
    <w:rsid w:val="001F287C"/>
    <w:rsid w:val="001F3F85"/>
    <w:rsid w:val="001F4839"/>
    <w:rsid w:val="001F5CB6"/>
    <w:rsid w:val="001F6EAA"/>
    <w:rsid w:val="001F729A"/>
    <w:rsid w:val="00202870"/>
    <w:rsid w:val="00202BC8"/>
    <w:rsid w:val="00204170"/>
    <w:rsid w:val="00204D05"/>
    <w:rsid w:val="00204E93"/>
    <w:rsid w:val="0020587B"/>
    <w:rsid w:val="00207530"/>
    <w:rsid w:val="00210381"/>
    <w:rsid w:val="00211E52"/>
    <w:rsid w:val="00212654"/>
    <w:rsid w:val="002135A8"/>
    <w:rsid w:val="00215735"/>
    <w:rsid w:val="002159AE"/>
    <w:rsid w:val="002160B7"/>
    <w:rsid w:val="002163ED"/>
    <w:rsid w:val="00217694"/>
    <w:rsid w:val="002216F6"/>
    <w:rsid w:val="002225C9"/>
    <w:rsid w:val="00223DCF"/>
    <w:rsid w:val="002251FD"/>
    <w:rsid w:val="002252F2"/>
    <w:rsid w:val="002252F3"/>
    <w:rsid w:val="002257A2"/>
    <w:rsid w:val="00225975"/>
    <w:rsid w:val="00226C06"/>
    <w:rsid w:val="00226F31"/>
    <w:rsid w:val="00227027"/>
    <w:rsid w:val="00231E42"/>
    <w:rsid w:val="00231E9D"/>
    <w:rsid w:val="00231FDD"/>
    <w:rsid w:val="00232C97"/>
    <w:rsid w:val="00233057"/>
    <w:rsid w:val="002342F4"/>
    <w:rsid w:val="002354B7"/>
    <w:rsid w:val="00235830"/>
    <w:rsid w:val="00236A33"/>
    <w:rsid w:val="00237259"/>
    <w:rsid w:val="00237577"/>
    <w:rsid w:val="0024004C"/>
    <w:rsid w:val="002407B4"/>
    <w:rsid w:val="00240F1B"/>
    <w:rsid w:val="00240F68"/>
    <w:rsid w:val="00241968"/>
    <w:rsid w:val="0024269D"/>
    <w:rsid w:val="00243BA2"/>
    <w:rsid w:val="00244604"/>
    <w:rsid w:val="00247EDA"/>
    <w:rsid w:val="0025060E"/>
    <w:rsid w:val="00251748"/>
    <w:rsid w:val="00251BA5"/>
    <w:rsid w:val="002523CD"/>
    <w:rsid w:val="00254226"/>
    <w:rsid w:val="002542F2"/>
    <w:rsid w:val="002553AD"/>
    <w:rsid w:val="0025586E"/>
    <w:rsid w:val="002565BC"/>
    <w:rsid w:val="002575BB"/>
    <w:rsid w:val="00257D65"/>
    <w:rsid w:val="00260AE8"/>
    <w:rsid w:val="00260B5D"/>
    <w:rsid w:val="0026238C"/>
    <w:rsid w:val="002650E2"/>
    <w:rsid w:val="00271470"/>
    <w:rsid w:val="00274179"/>
    <w:rsid w:val="00276298"/>
    <w:rsid w:val="002764F5"/>
    <w:rsid w:val="002765FA"/>
    <w:rsid w:val="00276BE1"/>
    <w:rsid w:val="00281164"/>
    <w:rsid w:val="00283DB5"/>
    <w:rsid w:val="0028498A"/>
    <w:rsid w:val="002863FB"/>
    <w:rsid w:val="00286D33"/>
    <w:rsid w:val="002877D4"/>
    <w:rsid w:val="00287F45"/>
    <w:rsid w:val="00290EF3"/>
    <w:rsid w:val="00292729"/>
    <w:rsid w:val="0029338F"/>
    <w:rsid w:val="00294BC7"/>
    <w:rsid w:val="0029795B"/>
    <w:rsid w:val="002A162D"/>
    <w:rsid w:val="002A4030"/>
    <w:rsid w:val="002A5F0F"/>
    <w:rsid w:val="002A60C3"/>
    <w:rsid w:val="002B0992"/>
    <w:rsid w:val="002B0C0D"/>
    <w:rsid w:val="002B1428"/>
    <w:rsid w:val="002B1AD9"/>
    <w:rsid w:val="002B3ACF"/>
    <w:rsid w:val="002B3B3A"/>
    <w:rsid w:val="002B7F53"/>
    <w:rsid w:val="002C0007"/>
    <w:rsid w:val="002C0056"/>
    <w:rsid w:val="002C148F"/>
    <w:rsid w:val="002C2890"/>
    <w:rsid w:val="002C58A5"/>
    <w:rsid w:val="002D0865"/>
    <w:rsid w:val="002D1253"/>
    <w:rsid w:val="002D14F3"/>
    <w:rsid w:val="002D1B01"/>
    <w:rsid w:val="002D2015"/>
    <w:rsid w:val="002D24C7"/>
    <w:rsid w:val="002D2921"/>
    <w:rsid w:val="002D3EED"/>
    <w:rsid w:val="002D59B5"/>
    <w:rsid w:val="002D6306"/>
    <w:rsid w:val="002D73CC"/>
    <w:rsid w:val="002D761B"/>
    <w:rsid w:val="002D7B5F"/>
    <w:rsid w:val="002D7DE2"/>
    <w:rsid w:val="002E27EE"/>
    <w:rsid w:val="002E3280"/>
    <w:rsid w:val="002E4802"/>
    <w:rsid w:val="002E48A5"/>
    <w:rsid w:val="002E498F"/>
    <w:rsid w:val="002E7A7E"/>
    <w:rsid w:val="002F14DB"/>
    <w:rsid w:val="002F2105"/>
    <w:rsid w:val="002F6CA1"/>
    <w:rsid w:val="002F7472"/>
    <w:rsid w:val="002F7995"/>
    <w:rsid w:val="00301420"/>
    <w:rsid w:val="00303AB5"/>
    <w:rsid w:val="00303E56"/>
    <w:rsid w:val="00303E61"/>
    <w:rsid w:val="00304270"/>
    <w:rsid w:val="003051EE"/>
    <w:rsid w:val="003061E2"/>
    <w:rsid w:val="00306257"/>
    <w:rsid w:val="0030697B"/>
    <w:rsid w:val="00307999"/>
    <w:rsid w:val="00307BA1"/>
    <w:rsid w:val="00307FAF"/>
    <w:rsid w:val="003107C8"/>
    <w:rsid w:val="00310D68"/>
    <w:rsid w:val="0031331D"/>
    <w:rsid w:val="00313D30"/>
    <w:rsid w:val="003153BA"/>
    <w:rsid w:val="003153E8"/>
    <w:rsid w:val="003156B3"/>
    <w:rsid w:val="0032017C"/>
    <w:rsid w:val="00321177"/>
    <w:rsid w:val="003213A6"/>
    <w:rsid w:val="00321CCE"/>
    <w:rsid w:val="00323641"/>
    <w:rsid w:val="00323C84"/>
    <w:rsid w:val="00323C95"/>
    <w:rsid w:val="00325CBD"/>
    <w:rsid w:val="0032771D"/>
    <w:rsid w:val="00327960"/>
    <w:rsid w:val="00327CBD"/>
    <w:rsid w:val="003321B9"/>
    <w:rsid w:val="0033254C"/>
    <w:rsid w:val="003326B7"/>
    <w:rsid w:val="00334B75"/>
    <w:rsid w:val="00334D5D"/>
    <w:rsid w:val="003353F3"/>
    <w:rsid w:val="00344AF2"/>
    <w:rsid w:val="00346F74"/>
    <w:rsid w:val="00347BD4"/>
    <w:rsid w:val="003509DF"/>
    <w:rsid w:val="00351858"/>
    <w:rsid w:val="00351D30"/>
    <w:rsid w:val="0035354F"/>
    <w:rsid w:val="0035378C"/>
    <w:rsid w:val="00355395"/>
    <w:rsid w:val="0035610E"/>
    <w:rsid w:val="00356859"/>
    <w:rsid w:val="0035698A"/>
    <w:rsid w:val="00356D61"/>
    <w:rsid w:val="00357A2C"/>
    <w:rsid w:val="00357E8C"/>
    <w:rsid w:val="00360C1F"/>
    <w:rsid w:val="003616AD"/>
    <w:rsid w:val="00361AEE"/>
    <w:rsid w:val="00364055"/>
    <w:rsid w:val="003648AF"/>
    <w:rsid w:val="003658ED"/>
    <w:rsid w:val="0036605A"/>
    <w:rsid w:val="00370FCC"/>
    <w:rsid w:val="00371713"/>
    <w:rsid w:val="00371CEE"/>
    <w:rsid w:val="003723DC"/>
    <w:rsid w:val="00373E41"/>
    <w:rsid w:val="003748A3"/>
    <w:rsid w:val="00374EBF"/>
    <w:rsid w:val="0037501B"/>
    <w:rsid w:val="00376BB5"/>
    <w:rsid w:val="00376C7F"/>
    <w:rsid w:val="00376F7E"/>
    <w:rsid w:val="00377066"/>
    <w:rsid w:val="003820B9"/>
    <w:rsid w:val="00382F9A"/>
    <w:rsid w:val="00384039"/>
    <w:rsid w:val="003840A9"/>
    <w:rsid w:val="00384534"/>
    <w:rsid w:val="0038468C"/>
    <w:rsid w:val="00385EA6"/>
    <w:rsid w:val="00386216"/>
    <w:rsid w:val="003923F3"/>
    <w:rsid w:val="00392A51"/>
    <w:rsid w:val="00393412"/>
    <w:rsid w:val="00394B5F"/>
    <w:rsid w:val="0039532A"/>
    <w:rsid w:val="00395A6C"/>
    <w:rsid w:val="00395BDA"/>
    <w:rsid w:val="00396C35"/>
    <w:rsid w:val="00397104"/>
    <w:rsid w:val="003A05A2"/>
    <w:rsid w:val="003A0F34"/>
    <w:rsid w:val="003A2720"/>
    <w:rsid w:val="003B1A79"/>
    <w:rsid w:val="003B27B8"/>
    <w:rsid w:val="003B3409"/>
    <w:rsid w:val="003B60FE"/>
    <w:rsid w:val="003B76A2"/>
    <w:rsid w:val="003B7FAB"/>
    <w:rsid w:val="003C1381"/>
    <w:rsid w:val="003C1AA4"/>
    <w:rsid w:val="003C2BCF"/>
    <w:rsid w:val="003C3080"/>
    <w:rsid w:val="003C53C6"/>
    <w:rsid w:val="003C5F6A"/>
    <w:rsid w:val="003C680F"/>
    <w:rsid w:val="003C7789"/>
    <w:rsid w:val="003C7EC6"/>
    <w:rsid w:val="003D0EEA"/>
    <w:rsid w:val="003D1A7B"/>
    <w:rsid w:val="003D230E"/>
    <w:rsid w:val="003D52BA"/>
    <w:rsid w:val="003D5363"/>
    <w:rsid w:val="003D5926"/>
    <w:rsid w:val="003D5D2B"/>
    <w:rsid w:val="003D633C"/>
    <w:rsid w:val="003D6728"/>
    <w:rsid w:val="003D68E2"/>
    <w:rsid w:val="003D6C3E"/>
    <w:rsid w:val="003D7FC9"/>
    <w:rsid w:val="003E0B69"/>
    <w:rsid w:val="003E0CFD"/>
    <w:rsid w:val="003E24EA"/>
    <w:rsid w:val="003E3C1A"/>
    <w:rsid w:val="003E46DF"/>
    <w:rsid w:val="003E502C"/>
    <w:rsid w:val="003F0C77"/>
    <w:rsid w:val="003F1F6F"/>
    <w:rsid w:val="003F2F3A"/>
    <w:rsid w:val="003F34E7"/>
    <w:rsid w:val="003F432C"/>
    <w:rsid w:val="003F497C"/>
    <w:rsid w:val="003F4C4B"/>
    <w:rsid w:val="003F541F"/>
    <w:rsid w:val="003F6B34"/>
    <w:rsid w:val="003F6BD6"/>
    <w:rsid w:val="003F72D4"/>
    <w:rsid w:val="003F7316"/>
    <w:rsid w:val="003F740A"/>
    <w:rsid w:val="004000DE"/>
    <w:rsid w:val="0040175B"/>
    <w:rsid w:val="004043DA"/>
    <w:rsid w:val="00404635"/>
    <w:rsid w:val="00404980"/>
    <w:rsid w:val="004049DF"/>
    <w:rsid w:val="00404E1C"/>
    <w:rsid w:val="00405392"/>
    <w:rsid w:val="00407712"/>
    <w:rsid w:val="00410655"/>
    <w:rsid w:val="004113A7"/>
    <w:rsid w:val="0041439D"/>
    <w:rsid w:val="004147AD"/>
    <w:rsid w:val="00415F3C"/>
    <w:rsid w:val="004171C0"/>
    <w:rsid w:val="004202DF"/>
    <w:rsid w:val="004203A7"/>
    <w:rsid w:val="004216BF"/>
    <w:rsid w:val="00424E0C"/>
    <w:rsid w:val="00424FF2"/>
    <w:rsid w:val="004268C3"/>
    <w:rsid w:val="004303C8"/>
    <w:rsid w:val="00431FCE"/>
    <w:rsid w:val="00432597"/>
    <w:rsid w:val="00432A98"/>
    <w:rsid w:val="004335A5"/>
    <w:rsid w:val="00433CCC"/>
    <w:rsid w:val="00435193"/>
    <w:rsid w:val="004355E2"/>
    <w:rsid w:val="00435ECB"/>
    <w:rsid w:val="004369BF"/>
    <w:rsid w:val="00437A7D"/>
    <w:rsid w:val="00437BB5"/>
    <w:rsid w:val="004403A9"/>
    <w:rsid w:val="00441B98"/>
    <w:rsid w:val="00443325"/>
    <w:rsid w:val="00446BDD"/>
    <w:rsid w:val="00452213"/>
    <w:rsid w:val="00452C59"/>
    <w:rsid w:val="0046059C"/>
    <w:rsid w:val="0046164F"/>
    <w:rsid w:val="00462AF4"/>
    <w:rsid w:val="00463EA3"/>
    <w:rsid w:val="00465F5F"/>
    <w:rsid w:val="004665D9"/>
    <w:rsid w:val="00466AD3"/>
    <w:rsid w:val="004718DE"/>
    <w:rsid w:val="0047219F"/>
    <w:rsid w:val="00473D1A"/>
    <w:rsid w:val="00474C70"/>
    <w:rsid w:val="004753EC"/>
    <w:rsid w:val="00480688"/>
    <w:rsid w:val="0048093D"/>
    <w:rsid w:val="00481FC4"/>
    <w:rsid w:val="00481FD2"/>
    <w:rsid w:val="00483A15"/>
    <w:rsid w:val="00484CB4"/>
    <w:rsid w:val="00486430"/>
    <w:rsid w:val="00486691"/>
    <w:rsid w:val="004922D1"/>
    <w:rsid w:val="00492B1E"/>
    <w:rsid w:val="00492C7C"/>
    <w:rsid w:val="00492DE2"/>
    <w:rsid w:val="00493068"/>
    <w:rsid w:val="004939F4"/>
    <w:rsid w:val="00493F77"/>
    <w:rsid w:val="00494216"/>
    <w:rsid w:val="0049483A"/>
    <w:rsid w:val="00497952"/>
    <w:rsid w:val="004A022F"/>
    <w:rsid w:val="004A12BB"/>
    <w:rsid w:val="004A2E6F"/>
    <w:rsid w:val="004A2E7A"/>
    <w:rsid w:val="004A42CE"/>
    <w:rsid w:val="004B1648"/>
    <w:rsid w:val="004B47C5"/>
    <w:rsid w:val="004C0A18"/>
    <w:rsid w:val="004C198D"/>
    <w:rsid w:val="004C2CDC"/>
    <w:rsid w:val="004C3FC0"/>
    <w:rsid w:val="004C4073"/>
    <w:rsid w:val="004C557B"/>
    <w:rsid w:val="004C5794"/>
    <w:rsid w:val="004C5A54"/>
    <w:rsid w:val="004C5F08"/>
    <w:rsid w:val="004C727F"/>
    <w:rsid w:val="004D0502"/>
    <w:rsid w:val="004D3851"/>
    <w:rsid w:val="004D51B8"/>
    <w:rsid w:val="004E16C9"/>
    <w:rsid w:val="004E39D9"/>
    <w:rsid w:val="004E3C57"/>
    <w:rsid w:val="004E51F1"/>
    <w:rsid w:val="004E5FA7"/>
    <w:rsid w:val="004E7DE1"/>
    <w:rsid w:val="004F014A"/>
    <w:rsid w:val="004F102B"/>
    <w:rsid w:val="004F2B6D"/>
    <w:rsid w:val="004F49BE"/>
    <w:rsid w:val="004F5D4C"/>
    <w:rsid w:val="004F7B55"/>
    <w:rsid w:val="00500706"/>
    <w:rsid w:val="00500CFC"/>
    <w:rsid w:val="00503249"/>
    <w:rsid w:val="005045C5"/>
    <w:rsid w:val="00504BD5"/>
    <w:rsid w:val="005053F2"/>
    <w:rsid w:val="005064EF"/>
    <w:rsid w:val="00506909"/>
    <w:rsid w:val="00507D11"/>
    <w:rsid w:val="00510755"/>
    <w:rsid w:val="00511999"/>
    <w:rsid w:val="005125A6"/>
    <w:rsid w:val="00513238"/>
    <w:rsid w:val="00513BA3"/>
    <w:rsid w:val="00514968"/>
    <w:rsid w:val="00515748"/>
    <w:rsid w:val="00515811"/>
    <w:rsid w:val="005166CC"/>
    <w:rsid w:val="005175D1"/>
    <w:rsid w:val="0052259D"/>
    <w:rsid w:val="005228F9"/>
    <w:rsid w:val="00522CC4"/>
    <w:rsid w:val="00523B12"/>
    <w:rsid w:val="0052483E"/>
    <w:rsid w:val="005325A4"/>
    <w:rsid w:val="00532802"/>
    <w:rsid w:val="00533763"/>
    <w:rsid w:val="005351D9"/>
    <w:rsid w:val="00535479"/>
    <w:rsid w:val="00536F2B"/>
    <w:rsid w:val="005400DE"/>
    <w:rsid w:val="005423F6"/>
    <w:rsid w:val="00546818"/>
    <w:rsid w:val="00546D29"/>
    <w:rsid w:val="00547634"/>
    <w:rsid w:val="00547B5D"/>
    <w:rsid w:val="00551168"/>
    <w:rsid w:val="00552A55"/>
    <w:rsid w:val="00554663"/>
    <w:rsid w:val="00554F67"/>
    <w:rsid w:val="00555D64"/>
    <w:rsid w:val="00560055"/>
    <w:rsid w:val="00561AFB"/>
    <w:rsid w:val="00561CE7"/>
    <w:rsid w:val="00561F0F"/>
    <w:rsid w:val="0056204F"/>
    <w:rsid w:val="005620BD"/>
    <w:rsid w:val="00562293"/>
    <w:rsid w:val="00563B99"/>
    <w:rsid w:val="00564CF3"/>
    <w:rsid w:val="00565488"/>
    <w:rsid w:val="005654C5"/>
    <w:rsid w:val="00566B9C"/>
    <w:rsid w:val="0057025D"/>
    <w:rsid w:val="0057062E"/>
    <w:rsid w:val="00570CE8"/>
    <w:rsid w:val="00572503"/>
    <w:rsid w:val="005738A3"/>
    <w:rsid w:val="00573E6F"/>
    <w:rsid w:val="00574735"/>
    <w:rsid w:val="00574BBF"/>
    <w:rsid w:val="00574D61"/>
    <w:rsid w:val="00575FC5"/>
    <w:rsid w:val="0057678B"/>
    <w:rsid w:val="00580961"/>
    <w:rsid w:val="005810BE"/>
    <w:rsid w:val="005824EC"/>
    <w:rsid w:val="00582C37"/>
    <w:rsid w:val="00582FC5"/>
    <w:rsid w:val="00583143"/>
    <w:rsid w:val="0058604B"/>
    <w:rsid w:val="005909E6"/>
    <w:rsid w:val="00592C23"/>
    <w:rsid w:val="005948C8"/>
    <w:rsid w:val="00594C8F"/>
    <w:rsid w:val="00595413"/>
    <w:rsid w:val="005955B4"/>
    <w:rsid w:val="00595DCF"/>
    <w:rsid w:val="00597F2D"/>
    <w:rsid w:val="005A00FE"/>
    <w:rsid w:val="005A0BB8"/>
    <w:rsid w:val="005A1855"/>
    <w:rsid w:val="005A1FFF"/>
    <w:rsid w:val="005A2731"/>
    <w:rsid w:val="005A2780"/>
    <w:rsid w:val="005A47E8"/>
    <w:rsid w:val="005A5678"/>
    <w:rsid w:val="005A5D95"/>
    <w:rsid w:val="005B10B2"/>
    <w:rsid w:val="005B198D"/>
    <w:rsid w:val="005B1E66"/>
    <w:rsid w:val="005B228F"/>
    <w:rsid w:val="005B229F"/>
    <w:rsid w:val="005B452C"/>
    <w:rsid w:val="005B4A3A"/>
    <w:rsid w:val="005B6D4A"/>
    <w:rsid w:val="005B6EDA"/>
    <w:rsid w:val="005C00B8"/>
    <w:rsid w:val="005C0488"/>
    <w:rsid w:val="005C18BE"/>
    <w:rsid w:val="005C20D5"/>
    <w:rsid w:val="005C4CE2"/>
    <w:rsid w:val="005C5540"/>
    <w:rsid w:val="005C6EAC"/>
    <w:rsid w:val="005C7BB0"/>
    <w:rsid w:val="005C7CB3"/>
    <w:rsid w:val="005D06A1"/>
    <w:rsid w:val="005D09DC"/>
    <w:rsid w:val="005D0F17"/>
    <w:rsid w:val="005D1D82"/>
    <w:rsid w:val="005D351E"/>
    <w:rsid w:val="005D6D50"/>
    <w:rsid w:val="005E0463"/>
    <w:rsid w:val="005E2B31"/>
    <w:rsid w:val="005E3146"/>
    <w:rsid w:val="005E471C"/>
    <w:rsid w:val="005E4818"/>
    <w:rsid w:val="005E4F7B"/>
    <w:rsid w:val="005E655E"/>
    <w:rsid w:val="005E66F6"/>
    <w:rsid w:val="005F09A5"/>
    <w:rsid w:val="005F0D5E"/>
    <w:rsid w:val="005F254A"/>
    <w:rsid w:val="005F27D5"/>
    <w:rsid w:val="005F2FF2"/>
    <w:rsid w:val="005F33C6"/>
    <w:rsid w:val="005F365A"/>
    <w:rsid w:val="005F3A8C"/>
    <w:rsid w:val="005F5990"/>
    <w:rsid w:val="005F7BA5"/>
    <w:rsid w:val="00600134"/>
    <w:rsid w:val="006018CB"/>
    <w:rsid w:val="006023C8"/>
    <w:rsid w:val="006025DC"/>
    <w:rsid w:val="00604325"/>
    <w:rsid w:val="0060555C"/>
    <w:rsid w:val="00606F4E"/>
    <w:rsid w:val="0060716F"/>
    <w:rsid w:val="00607206"/>
    <w:rsid w:val="0061086A"/>
    <w:rsid w:val="00612281"/>
    <w:rsid w:val="006127FD"/>
    <w:rsid w:val="0061543C"/>
    <w:rsid w:val="006158DF"/>
    <w:rsid w:val="00616035"/>
    <w:rsid w:val="00616D2D"/>
    <w:rsid w:val="00617389"/>
    <w:rsid w:val="00620100"/>
    <w:rsid w:val="00621502"/>
    <w:rsid w:val="00622249"/>
    <w:rsid w:val="00623CF8"/>
    <w:rsid w:val="00624299"/>
    <w:rsid w:val="006243A0"/>
    <w:rsid w:val="006262BA"/>
    <w:rsid w:val="00626869"/>
    <w:rsid w:val="00630777"/>
    <w:rsid w:val="006311C3"/>
    <w:rsid w:val="006315B0"/>
    <w:rsid w:val="00633815"/>
    <w:rsid w:val="00634A44"/>
    <w:rsid w:val="00635864"/>
    <w:rsid w:val="00635BCE"/>
    <w:rsid w:val="00640780"/>
    <w:rsid w:val="00642436"/>
    <w:rsid w:val="006424ED"/>
    <w:rsid w:val="00642D26"/>
    <w:rsid w:val="0064677C"/>
    <w:rsid w:val="006472F1"/>
    <w:rsid w:val="00647D2B"/>
    <w:rsid w:val="00650664"/>
    <w:rsid w:val="00652B3F"/>
    <w:rsid w:val="00652CC2"/>
    <w:rsid w:val="00653672"/>
    <w:rsid w:val="00654823"/>
    <w:rsid w:val="00656C27"/>
    <w:rsid w:val="006602E8"/>
    <w:rsid w:val="006605E1"/>
    <w:rsid w:val="006608F1"/>
    <w:rsid w:val="00661052"/>
    <w:rsid w:val="00667CC7"/>
    <w:rsid w:val="00667CFC"/>
    <w:rsid w:val="006701A8"/>
    <w:rsid w:val="0067026C"/>
    <w:rsid w:val="006707BC"/>
    <w:rsid w:val="00673B3D"/>
    <w:rsid w:val="00675727"/>
    <w:rsid w:val="006775CF"/>
    <w:rsid w:val="006778E3"/>
    <w:rsid w:val="006817DA"/>
    <w:rsid w:val="00681D4E"/>
    <w:rsid w:val="006820E0"/>
    <w:rsid w:val="00683184"/>
    <w:rsid w:val="006835AA"/>
    <w:rsid w:val="00684009"/>
    <w:rsid w:val="00687999"/>
    <w:rsid w:val="00690C9F"/>
    <w:rsid w:val="00692A82"/>
    <w:rsid w:val="0069452B"/>
    <w:rsid w:val="006957AE"/>
    <w:rsid w:val="00696A8E"/>
    <w:rsid w:val="00696D94"/>
    <w:rsid w:val="006A067D"/>
    <w:rsid w:val="006A16D4"/>
    <w:rsid w:val="006A3571"/>
    <w:rsid w:val="006A3AC5"/>
    <w:rsid w:val="006A585D"/>
    <w:rsid w:val="006A6548"/>
    <w:rsid w:val="006B07C6"/>
    <w:rsid w:val="006B0C72"/>
    <w:rsid w:val="006B14DE"/>
    <w:rsid w:val="006B233F"/>
    <w:rsid w:val="006B36C2"/>
    <w:rsid w:val="006B4931"/>
    <w:rsid w:val="006B5473"/>
    <w:rsid w:val="006B721B"/>
    <w:rsid w:val="006B755F"/>
    <w:rsid w:val="006C04A1"/>
    <w:rsid w:val="006C06F9"/>
    <w:rsid w:val="006C55B7"/>
    <w:rsid w:val="006C598B"/>
    <w:rsid w:val="006C6024"/>
    <w:rsid w:val="006C65D7"/>
    <w:rsid w:val="006D1CBF"/>
    <w:rsid w:val="006D478E"/>
    <w:rsid w:val="006D4B73"/>
    <w:rsid w:val="006D767D"/>
    <w:rsid w:val="006D7905"/>
    <w:rsid w:val="006D79EF"/>
    <w:rsid w:val="006D7E76"/>
    <w:rsid w:val="006E2375"/>
    <w:rsid w:val="006E33D0"/>
    <w:rsid w:val="006E499F"/>
    <w:rsid w:val="006F084E"/>
    <w:rsid w:val="006F11DE"/>
    <w:rsid w:val="006F1E26"/>
    <w:rsid w:val="006F3077"/>
    <w:rsid w:val="006F550E"/>
    <w:rsid w:val="007005C5"/>
    <w:rsid w:val="00701396"/>
    <w:rsid w:val="0070225E"/>
    <w:rsid w:val="00703D2A"/>
    <w:rsid w:val="0070638B"/>
    <w:rsid w:val="007073EF"/>
    <w:rsid w:val="0070748A"/>
    <w:rsid w:val="00710C08"/>
    <w:rsid w:val="0071169B"/>
    <w:rsid w:val="00711835"/>
    <w:rsid w:val="00712741"/>
    <w:rsid w:val="00712A70"/>
    <w:rsid w:val="00712F20"/>
    <w:rsid w:val="007130AA"/>
    <w:rsid w:val="00715913"/>
    <w:rsid w:val="007161F1"/>
    <w:rsid w:val="007173FC"/>
    <w:rsid w:val="00717417"/>
    <w:rsid w:val="00717A5E"/>
    <w:rsid w:val="00717D0B"/>
    <w:rsid w:val="00721DDB"/>
    <w:rsid w:val="007227A9"/>
    <w:rsid w:val="00723678"/>
    <w:rsid w:val="00723CE9"/>
    <w:rsid w:val="00726793"/>
    <w:rsid w:val="00727422"/>
    <w:rsid w:val="00727F25"/>
    <w:rsid w:val="00730807"/>
    <w:rsid w:val="007331F1"/>
    <w:rsid w:val="00734247"/>
    <w:rsid w:val="00735A04"/>
    <w:rsid w:val="00735AEA"/>
    <w:rsid w:val="00736035"/>
    <w:rsid w:val="00736B46"/>
    <w:rsid w:val="00741472"/>
    <w:rsid w:val="007417D5"/>
    <w:rsid w:val="00746082"/>
    <w:rsid w:val="007506CC"/>
    <w:rsid w:val="00750C54"/>
    <w:rsid w:val="00751025"/>
    <w:rsid w:val="007512EA"/>
    <w:rsid w:val="00751DD9"/>
    <w:rsid w:val="007538E3"/>
    <w:rsid w:val="00754FC8"/>
    <w:rsid w:val="007554DD"/>
    <w:rsid w:val="00756746"/>
    <w:rsid w:val="00756814"/>
    <w:rsid w:val="00756C7F"/>
    <w:rsid w:val="00756DEC"/>
    <w:rsid w:val="00757B5D"/>
    <w:rsid w:val="00761042"/>
    <w:rsid w:val="00762E33"/>
    <w:rsid w:val="007633D1"/>
    <w:rsid w:val="00764A89"/>
    <w:rsid w:val="00765319"/>
    <w:rsid w:val="00766D3A"/>
    <w:rsid w:val="007700D3"/>
    <w:rsid w:val="007707E1"/>
    <w:rsid w:val="00772BD6"/>
    <w:rsid w:val="00774508"/>
    <w:rsid w:val="00774BDD"/>
    <w:rsid w:val="00775732"/>
    <w:rsid w:val="007761AD"/>
    <w:rsid w:val="00776B36"/>
    <w:rsid w:val="007779C5"/>
    <w:rsid w:val="0078084F"/>
    <w:rsid w:val="00780BEA"/>
    <w:rsid w:val="00782937"/>
    <w:rsid w:val="007842DC"/>
    <w:rsid w:val="00784883"/>
    <w:rsid w:val="00785821"/>
    <w:rsid w:val="00790AF6"/>
    <w:rsid w:val="00790F91"/>
    <w:rsid w:val="00791B10"/>
    <w:rsid w:val="00792076"/>
    <w:rsid w:val="00792141"/>
    <w:rsid w:val="0079371C"/>
    <w:rsid w:val="00793E1C"/>
    <w:rsid w:val="00794245"/>
    <w:rsid w:val="0079670D"/>
    <w:rsid w:val="00796FD3"/>
    <w:rsid w:val="007A019B"/>
    <w:rsid w:val="007A065C"/>
    <w:rsid w:val="007A093C"/>
    <w:rsid w:val="007A0FA1"/>
    <w:rsid w:val="007A1C60"/>
    <w:rsid w:val="007A48D1"/>
    <w:rsid w:val="007A6523"/>
    <w:rsid w:val="007A777B"/>
    <w:rsid w:val="007A7D72"/>
    <w:rsid w:val="007B1598"/>
    <w:rsid w:val="007B31EC"/>
    <w:rsid w:val="007B4A89"/>
    <w:rsid w:val="007B5461"/>
    <w:rsid w:val="007B5C4B"/>
    <w:rsid w:val="007B73EA"/>
    <w:rsid w:val="007C0FB3"/>
    <w:rsid w:val="007C1351"/>
    <w:rsid w:val="007C35DB"/>
    <w:rsid w:val="007C46BA"/>
    <w:rsid w:val="007C5B96"/>
    <w:rsid w:val="007C7A02"/>
    <w:rsid w:val="007C7BAF"/>
    <w:rsid w:val="007D02E4"/>
    <w:rsid w:val="007D0E57"/>
    <w:rsid w:val="007D11C0"/>
    <w:rsid w:val="007D1E68"/>
    <w:rsid w:val="007D2ED8"/>
    <w:rsid w:val="007D62EE"/>
    <w:rsid w:val="007D7FAD"/>
    <w:rsid w:val="007E081C"/>
    <w:rsid w:val="007E1515"/>
    <w:rsid w:val="007E1616"/>
    <w:rsid w:val="007E370C"/>
    <w:rsid w:val="007E620F"/>
    <w:rsid w:val="007E6A79"/>
    <w:rsid w:val="007F08DD"/>
    <w:rsid w:val="007F0F82"/>
    <w:rsid w:val="007F1114"/>
    <w:rsid w:val="007F16E7"/>
    <w:rsid w:val="007F2DD3"/>
    <w:rsid w:val="007F381C"/>
    <w:rsid w:val="007F3F20"/>
    <w:rsid w:val="007F43B5"/>
    <w:rsid w:val="007F598F"/>
    <w:rsid w:val="007F6841"/>
    <w:rsid w:val="007F70E0"/>
    <w:rsid w:val="0080011D"/>
    <w:rsid w:val="0080163D"/>
    <w:rsid w:val="00801F41"/>
    <w:rsid w:val="00803065"/>
    <w:rsid w:val="00804A03"/>
    <w:rsid w:val="008050C5"/>
    <w:rsid w:val="00806368"/>
    <w:rsid w:val="0081037D"/>
    <w:rsid w:val="00810A33"/>
    <w:rsid w:val="0081120C"/>
    <w:rsid w:val="008117C4"/>
    <w:rsid w:val="00812381"/>
    <w:rsid w:val="0081522F"/>
    <w:rsid w:val="00816063"/>
    <w:rsid w:val="0081629D"/>
    <w:rsid w:val="00816452"/>
    <w:rsid w:val="00817ECA"/>
    <w:rsid w:val="00821189"/>
    <w:rsid w:val="008225B3"/>
    <w:rsid w:val="00822A68"/>
    <w:rsid w:val="00822D70"/>
    <w:rsid w:val="00822E57"/>
    <w:rsid w:val="00824363"/>
    <w:rsid w:val="00824659"/>
    <w:rsid w:val="008262BA"/>
    <w:rsid w:val="00826C2F"/>
    <w:rsid w:val="0083022C"/>
    <w:rsid w:val="00830A95"/>
    <w:rsid w:val="0083102E"/>
    <w:rsid w:val="0083161D"/>
    <w:rsid w:val="008317BE"/>
    <w:rsid w:val="008334E5"/>
    <w:rsid w:val="00833758"/>
    <w:rsid w:val="00833B1B"/>
    <w:rsid w:val="00835190"/>
    <w:rsid w:val="00835694"/>
    <w:rsid w:val="00835727"/>
    <w:rsid w:val="00837E08"/>
    <w:rsid w:val="00837E98"/>
    <w:rsid w:val="008402E3"/>
    <w:rsid w:val="00840359"/>
    <w:rsid w:val="0084043F"/>
    <w:rsid w:val="00841597"/>
    <w:rsid w:val="00844046"/>
    <w:rsid w:val="008441FD"/>
    <w:rsid w:val="008463CC"/>
    <w:rsid w:val="00846A8C"/>
    <w:rsid w:val="0085162E"/>
    <w:rsid w:val="00853EF6"/>
    <w:rsid w:val="00855027"/>
    <w:rsid w:val="00856898"/>
    <w:rsid w:val="00856BAB"/>
    <w:rsid w:val="00857A9C"/>
    <w:rsid w:val="0086143B"/>
    <w:rsid w:val="00863EE0"/>
    <w:rsid w:val="008708AA"/>
    <w:rsid w:val="00870B4C"/>
    <w:rsid w:val="00870F36"/>
    <w:rsid w:val="008714D9"/>
    <w:rsid w:val="00874BC4"/>
    <w:rsid w:val="00874BE4"/>
    <w:rsid w:val="008758A6"/>
    <w:rsid w:val="00877CDC"/>
    <w:rsid w:val="0088031D"/>
    <w:rsid w:val="00880FE4"/>
    <w:rsid w:val="00882156"/>
    <w:rsid w:val="00882C7A"/>
    <w:rsid w:val="00882DB1"/>
    <w:rsid w:val="008835E3"/>
    <w:rsid w:val="00883670"/>
    <w:rsid w:val="00883F56"/>
    <w:rsid w:val="00883F92"/>
    <w:rsid w:val="0088495A"/>
    <w:rsid w:val="00891515"/>
    <w:rsid w:val="0089434E"/>
    <w:rsid w:val="00897C2D"/>
    <w:rsid w:val="008A00F6"/>
    <w:rsid w:val="008A07A2"/>
    <w:rsid w:val="008A25C5"/>
    <w:rsid w:val="008A2BB1"/>
    <w:rsid w:val="008A37FE"/>
    <w:rsid w:val="008A4CC1"/>
    <w:rsid w:val="008A7AEB"/>
    <w:rsid w:val="008B28A6"/>
    <w:rsid w:val="008B330E"/>
    <w:rsid w:val="008B3C18"/>
    <w:rsid w:val="008B3E1F"/>
    <w:rsid w:val="008B4233"/>
    <w:rsid w:val="008B664D"/>
    <w:rsid w:val="008B72AC"/>
    <w:rsid w:val="008B771E"/>
    <w:rsid w:val="008C002E"/>
    <w:rsid w:val="008C0639"/>
    <w:rsid w:val="008C11EC"/>
    <w:rsid w:val="008C1CF2"/>
    <w:rsid w:val="008C4017"/>
    <w:rsid w:val="008C425B"/>
    <w:rsid w:val="008C5A68"/>
    <w:rsid w:val="008C6E53"/>
    <w:rsid w:val="008C7D0E"/>
    <w:rsid w:val="008D1D5C"/>
    <w:rsid w:val="008D1DEE"/>
    <w:rsid w:val="008D4EF4"/>
    <w:rsid w:val="008D52E2"/>
    <w:rsid w:val="008D597C"/>
    <w:rsid w:val="008D6205"/>
    <w:rsid w:val="008D75D5"/>
    <w:rsid w:val="008D7747"/>
    <w:rsid w:val="008D7BCE"/>
    <w:rsid w:val="008E04C7"/>
    <w:rsid w:val="008E0AE2"/>
    <w:rsid w:val="008E1FCF"/>
    <w:rsid w:val="008E2E7B"/>
    <w:rsid w:val="008E402F"/>
    <w:rsid w:val="008E7E1B"/>
    <w:rsid w:val="008F074E"/>
    <w:rsid w:val="008F30C5"/>
    <w:rsid w:val="008F3C83"/>
    <w:rsid w:val="008F6056"/>
    <w:rsid w:val="008F6980"/>
    <w:rsid w:val="008F6DF0"/>
    <w:rsid w:val="008F7562"/>
    <w:rsid w:val="009007B4"/>
    <w:rsid w:val="0090121A"/>
    <w:rsid w:val="009032CA"/>
    <w:rsid w:val="009034D3"/>
    <w:rsid w:val="0090393C"/>
    <w:rsid w:val="00904613"/>
    <w:rsid w:val="00904D0B"/>
    <w:rsid w:val="00905A1D"/>
    <w:rsid w:val="00905C62"/>
    <w:rsid w:val="00910A61"/>
    <w:rsid w:val="00910DAB"/>
    <w:rsid w:val="00911609"/>
    <w:rsid w:val="009139A9"/>
    <w:rsid w:val="00913B46"/>
    <w:rsid w:val="00915F02"/>
    <w:rsid w:val="0091631B"/>
    <w:rsid w:val="00916577"/>
    <w:rsid w:val="0091753E"/>
    <w:rsid w:val="00920FF1"/>
    <w:rsid w:val="009214C5"/>
    <w:rsid w:val="009224D6"/>
    <w:rsid w:val="009227BE"/>
    <w:rsid w:val="00923F23"/>
    <w:rsid w:val="0092478E"/>
    <w:rsid w:val="0092482E"/>
    <w:rsid w:val="00925D59"/>
    <w:rsid w:val="009269C3"/>
    <w:rsid w:val="00926DBC"/>
    <w:rsid w:val="00927F3B"/>
    <w:rsid w:val="009305E5"/>
    <w:rsid w:val="00933688"/>
    <w:rsid w:val="00933924"/>
    <w:rsid w:val="00933AE5"/>
    <w:rsid w:val="009348F2"/>
    <w:rsid w:val="00936661"/>
    <w:rsid w:val="00936778"/>
    <w:rsid w:val="009415A7"/>
    <w:rsid w:val="00942FB1"/>
    <w:rsid w:val="00943CB4"/>
    <w:rsid w:val="00944771"/>
    <w:rsid w:val="0094538B"/>
    <w:rsid w:val="0094580B"/>
    <w:rsid w:val="0094601B"/>
    <w:rsid w:val="009502D8"/>
    <w:rsid w:val="009506D8"/>
    <w:rsid w:val="00950C03"/>
    <w:rsid w:val="00950E39"/>
    <w:rsid w:val="009514BB"/>
    <w:rsid w:val="009515A8"/>
    <w:rsid w:val="00951860"/>
    <w:rsid w:val="00954122"/>
    <w:rsid w:val="00954126"/>
    <w:rsid w:val="00954DEA"/>
    <w:rsid w:val="0095500F"/>
    <w:rsid w:val="00955DC9"/>
    <w:rsid w:val="00956A44"/>
    <w:rsid w:val="0096130A"/>
    <w:rsid w:val="00961AA6"/>
    <w:rsid w:val="009620A6"/>
    <w:rsid w:val="00962DA7"/>
    <w:rsid w:val="009633E3"/>
    <w:rsid w:val="00966879"/>
    <w:rsid w:val="00967071"/>
    <w:rsid w:val="00967815"/>
    <w:rsid w:val="00970B1A"/>
    <w:rsid w:val="0097130A"/>
    <w:rsid w:val="00972437"/>
    <w:rsid w:val="009748E6"/>
    <w:rsid w:val="00974A57"/>
    <w:rsid w:val="00975363"/>
    <w:rsid w:val="009757C2"/>
    <w:rsid w:val="00976C9D"/>
    <w:rsid w:val="00981ECE"/>
    <w:rsid w:val="009823DF"/>
    <w:rsid w:val="0098592D"/>
    <w:rsid w:val="00987587"/>
    <w:rsid w:val="00990028"/>
    <w:rsid w:val="00990188"/>
    <w:rsid w:val="0099037C"/>
    <w:rsid w:val="00992706"/>
    <w:rsid w:val="009934B3"/>
    <w:rsid w:val="0099373A"/>
    <w:rsid w:val="00993DB6"/>
    <w:rsid w:val="00995033"/>
    <w:rsid w:val="009964C2"/>
    <w:rsid w:val="00997089"/>
    <w:rsid w:val="009A00BD"/>
    <w:rsid w:val="009A25CD"/>
    <w:rsid w:val="009A4A0B"/>
    <w:rsid w:val="009A5D0B"/>
    <w:rsid w:val="009A6336"/>
    <w:rsid w:val="009B15A0"/>
    <w:rsid w:val="009B1DF3"/>
    <w:rsid w:val="009B2889"/>
    <w:rsid w:val="009B3B06"/>
    <w:rsid w:val="009B5530"/>
    <w:rsid w:val="009B5848"/>
    <w:rsid w:val="009B6452"/>
    <w:rsid w:val="009B6A56"/>
    <w:rsid w:val="009B6B20"/>
    <w:rsid w:val="009B6DF7"/>
    <w:rsid w:val="009C3095"/>
    <w:rsid w:val="009C3278"/>
    <w:rsid w:val="009C3801"/>
    <w:rsid w:val="009D04B8"/>
    <w:rsid w:val="009D10F0"/>
    <w:rsid w:val="009D26B7"/>
    <w:rsid w:val="009D280D"/>
    <w:rsid w:val="009D47BA"/>
    <w:rsid w:val="009D5274"/>
    <w:rsid w:val="009D6A1A"/>
    <w:rsid w:val="009D6A6A"/>
    <w:rsid w:val="009E06E1"/>
    <w:rsid w:val="009E09BC"/>
    <w:rsid w:val="009E2F0F"/>
    <w:rsid w:val="009E3F2C"/>
    <w:rsid w:val="009E728B"/>
    <w:rsid w:val="009F1292"/>
    <w:rsid w:val="009F2448"/>
    <w:rsid w:val="009F56A3"/>
    <w:rsid w:val="009F5D45"/>
    <w:rsid w:val="009F7399"/>
    <w:rsid w:val="009F7BC3"/>
    <w:rsid w:val="009F7BF1"/>
    <w:rsid w:val="009F7C0A"/>
    <w:rsid w:val="00A00188"/>
    <w:rsid w:val="00A0098D"/>
    <w:rsid w:val="00A012EB"/>
    <w:rsid w:val="00A01E19"/>
    <w:rsid w:val="00A024A4"/>
    <w:rsid w:val="00A0467D"/>
    <w:rsid w:val="00A05CC8"/>
    <w:rsid w:val="00A06C74"/>
    <w:rsid w:val="00A11F8A"/>
    <w:rsid w:val="00A16CA7"/>
    <w:rsid w:val="00A16F82"/>
    <w:rsid w:val="00A17ADB"/>
    <w:rsid w:val="00A20408"/>
    <w:rsid w:val="00A20977"/>
    <w:rsid w:val="00A2141A"/>
    <w:rsid w:val="00A21702"/>
    <w:rsid w:val="00A26C02"/>
    <w:rsid w:val="00A27231"/>
    <w:rsid w:val="00A27864"/>
    <w:rsid w:val="00A31292"/>
    <w:rsid w:val="00A324CC"/>
    <w:rsid w:val="00A32D8C"/>
    <w:rsid w:val="00A33CBD"/>
    <w:rsid w:val="00A3561F"/>
    <w:rsid w:val="00A36654"/>
    <w:rsid w:val="00A377A7"/>
    <w:rsid w:val="00A4183D"/>
    <w:rsid w:val="00A41F78"/>
    <w:rsid w:val="00A42956"/>
    <w:rsid w:val="00A44A2C"/>
    <w:rsid w:val="00A4528D"/>
    <w:rsid w:val="00A4607F"/>
    <w:rsid w:val="00A461D0"/>
    <w:rsid w:val="00A476F6"/>
    <w:rsid w:val="00A51F82"/>
    <w:rsid w:val="00A537CA"/>
    <w:rsid w:val="00A54937"/>
    <w:rsid w:val="00A54A8D"/>
    <w:rsid w:val="00A55A1A"/>
    <w:rsid w:val="00A55B1C"/>
    <w:rsid w:val="00A5686C"/>
    <w:rsid w:val="00A60BAB"/>
    <w:rsid w:val="00A60F66"/>
    <w:rsid w:val="00A61603"/>
    <w:rsid w:val="00A61F20"/>
    <w:rsid w:val="00A62B06"/>
    <w:rsid w:val="00A632D3"/>
    <w:rsid w:val="00A651CC"/>
    <w:rsid w:val="00A6776E"/>
    <w:rsid w:val="00A7009A"/>
    <w:rsid w:val="00A70A0F"/>
    <w:rsid w:val="00A70AF0"/>
    <w:rsid w:val="00A714E4"/>
    <w:rsid w:val="00A744A9"/>
    <w:rsid w:val="00A7615D"/>
    <w:rsid w:val="00A775B3"/>
    <w:rsid w:val="00A80545"/>
    <w:rsid w:val="00A83A98"/>
    <w:rsid w:val="00A84698"/>
    <w:rsid w:val="00A84F1B"/>
    <w:rsid w:val="00A877C4"/>
    <w:rsid w:val="00A87F74"/>
    <w:rsid w:val="00A90820"/>
    <w:rsid w:val="00A90CDE"/>
    <w:rsid w:val="00A932D0"/>
    <w:rsid w:val="00A95964"/>
    <w:rsid w:val="00A95FB0"/>
    <w:rsid w:val="00A979DC"/>
    <w:rsid w:val="00AA03C8"/>
    <w:rsid w:val="00AA29A9"/>
    <w:rsid w:val="00AA404D"/>
    <w:rsid w:val="00AA505C"/>
    <w:rsid w:val="00AA50B2"/>
    <w:rsid w:val="00AA6088"/>
    <w:rsid w:val="00AA687E"/>
    <w:rsid w:val="00AA739E"/>
    <w:rsid w:val="00AA7623"/>
    <w:rsid w:val="00AB189E"/>
    <w:rsid w:val="00AB3257"/>
    <w:rsid w:val="00AB3914"/>
    <w:rsid w:val="00AB3B33"/>
    <w:rsid w:val="00AB4EAE"/>
    <w:rsid w:val="00AB6BCA"/>
    <w:rsid w:val="00AC1193"/>
    <w:rsid w:val="00AC457F"/>
    <w:rsid w:val="00AC5436"/>
    <w:rsid w:val="00AC64DA"/>
    <w:rsid w:val="00AC6DF1"/>
    <w:rsid w:val="00AC6E48"/>
    <w:rsid w:val="00AD0597"/>
    <w:rsid w:val="00AD2427"/>
    <w:rsid w:val="00AD3D3B"/>
    <w:rsid w:val="00AD555D"/>
    <w:rsid w:val="00AD5F6D"/>
    <w:rsid w:val="00AD66C3"/>
    <w:rsid w:val="00AD767A"/>
    <w:rsid w:val="00AE0CC5"/>
    <w:rsid w:val="00AE1B3C"/>
    <w:rsid w:val="00AE4518"/>
    <w:rsid w:val="00AF0BCA"/>
    <w:rsid w:val="00AF1C7D"/>
    <w:rsid w:val="00AF1E64"/>
    <w:rsid w:val="00AF286F"/>
    <w:rsid w:val="00AF2FE4"/>
    <w:rsid w:val="00AF3562"/>
    <w:rsid w:val="00AF7D2A"/>
    <w:rsid w:val="00B0085B"/>
    <w:rsid w:val="00B03A89"/>
    <w:rsid w:val="00B04508"/>
    <w:rsid w:val="00B054A7"/>
    <w:rsid w:val="00B05B32"/>
    <w:rsid w:val="00B06007"/>
    <w:rsid w:val="00B06C54"/>
    <w:rsid w:val="00B06E20"/>
    <w:rsid w:val="00B073E7"/>
    <w:rsid w:val="00B11A04"/>
    <w:rsid w:val="00B1227E"/>
    <w:rsid w:val="00B1240D"/>
    <w:rsid w:val="00B12598"/>
    <w:rsid w:val="00B1293F"/>
    <w:rsid w:val="00B129B4"/>
    <w:rsid w:val="00B1484A"/>
    <w:rsid w:val="00B152B6"/>
    <w:rsid w:val="00B16E3F"/>
    <w:rsid w:val="00B17BF7"/>
    <w:rsid w:val="00B206F2"/>
    <w:rsid w:val="00B21E70"/>
    <w:rsid w:val="00B22E06"/>
    <w:rsid w:val="00B232F9"/>
    <w:rsid w:val="00B248E1"/>
    <w:rsid w:val="00B25DD0"/>
    <w:rsid w:val="00B342F1"/>
    <w:rsid w:val="00B34ECF"/>
    <w:rsid w:val="00B3567E"/>
    <w:rsid w:val="00B36029"/>
    <w:rsid w:val="00B404D8"/>
    <w:rsid w:val="00B40761"/>
    <w:rsid w:val="00B426CB"/>
    <w:rsid w:val="00B42A34"/>
    <w:rsid w:val="00B42AE9"/>
    <w:rsid w:val="00B42BDC"/>
    <w:rsid w:val="00B42F5B"/>
    <w:rsid w:val="00B46274"/>
    <w:rsid w:val="00B477D9"/>
    <w:rsid w:val="00B527D7"/>
    <w:rsid w:val="00B53392"/>
    <w:rsid w:val="00B54B2D"/>
    <w:rsid w:val="00B56A08"/>
    <w:rsid w:val="00B613E0"/>
    <w:rsid w:val="00B6192B"/>
    <w:rsid w:val="00B6216A"/>
    <w:rsid w:val="00B631E2"/>
    <w:rsid w:val="00B66AFC"/>
    <w:rsid w:val="00B70AFC"/>
    <w:rsid w:val="00B72F28"/>
    <w:rsid w:val="00B73372"/>
    <w:rsid w:val="00B7361E"/>
    <w:rsid w:val="00B7391D"/>
    <w:rsid w:val="00B74A3F"/>
    <w:rsid w:val="00B77926"/>
    <w:rsid w:val="00B779E9"/>
    <w:rsid w:val="00B8081A"/>
    <w:rsid w:val="00B81886"/>
    <w:rsid w:val="00B9079F"/>
    <w:rsid w:val="00B9392D"/>
    <w:rsid w:val="00B93C42"/>
    <w:rsid w:val="00B946D6"/>
    <w:rsid w:val="00B948B1"/>
    <w:rsid w:val="00B961B1"/>
    <w:rsid w:val="00B965D0"/>
    <w:rsid w:val="00B96737"/>
    <w:rsid w:val="00B96EA7"/>
    <w:rsid w:val="00B9760D"/>
    <w:rsid w:val="00B97664"/>
    <w:rsid w:val="00BA083A"/>
    <w:rsid w:val="00BA0A96"/>
    <w:rsid w:val="00BA37C4"/>
    <w:rsid w:val="00BA4B33"/>
    <w:rsid w:val="00BB0886"/>
    <w:rsid w:val="00BB1BDE"/>
    <w:rsid w:val="00BB2BB1"/>
    <w:rsid w:val="00BB43C7"/>
    <w:rsid w:val="00BB4A31"/>
    <w:rsid w:val="00BB4D2E"/>
    <w:rsid w:val="00BB63CC"/>
    <w:rsid w:val="00BB64A5"/>
    <w:rsid w:val="00BC100B"/>
    <w:rsid w:val="00BC178E"/>
    <w:rsid w:val="00BC209E"/>
    <w:rsid w:val="00BC29F6"/>
    <w:rsid w:val="00BC3CDB"/>
    <w:rsid w:val="00BC7066"/>
    <w:rsid w:val="00BC7627"/>
    <w:rsid w:val="00BC7E8B"/>
    <w:rsid w:val="00BC7EE0"/>
    <w:rsid w:val="00BD0F9D"/>
    <w:rsid w:val="00BD11E6"/>
    <w:rsid w:val="00BD2EEF"/>
    <w:rsid w:val="00BD302E"/>
    <w:rsid w:val="00BD6921"/>
    <w:rsid w:val="00BD6975"/>
    <w:rsid w:val="00BD69E0"/>
    <w:rsid w:val="00BD73AE"/>
    <w:rsid w:val="00BE0552"/>
    <w:rsid w:val="00BE297A"/>
    <w:rsid w:val="00BE4B39"/>
    <w:rsid w:val="00BE5B41"/>
    <w:rsid w:val="00BE6579"/>
    <w:rsid w:val="00BF0E87"/>
    <w:rsid w:val="00BF28BC"/>
    <w:rsid w:val="00BF3637"/>
    <w:rsid w:val="00BF6539"/>
    <w:rsid w:val="00BF6553"/>
    <w:rsid w:val="00BF7517"/>
    <w:rsid w:val="00C0085B"/>
    <w:rsid w:val="00C00BD3"/>
    <w:rsid w:val="00C02EDC"/>
    <w:rsid w:val="00C046A1"/>
    <w:rsid w:val="00C04C3D"/>
    <w:rsid w:val="00C05C90"/>
    <w:rsid w:val="00C0719E"/>
    <w:rsid w:val="00C07C34"/>
    <w:rsid w:val="00C10961"/>
    <w:rsid w:val="00C117B3"/>
    <w:rsid w:val="00C1236F"/>
    <w:rsid w:val="00C1266F"/>
    <w:rsid w:val="00C152AA"/>
    <w:rsid w:val="00C153C4"/>
    <w:rsid w:val="00C158CC"/>
    <w:rsid w:val="00C159B7"/>
    <w:rsid w:val="00C16857"/>
    <w:rsid w:val="00C17572"/>
    <w:rsid w:val="00C2201C"/>
    <w:rsid w:val="00C22545"/>
    <w:rsid w:val="00C22F59"/>
    <w:rsid w:val="00C244AC"/>
    <w:rsid w:val="00C2575D"/>
    <w:rsid w:val="00C25ADB"/>
    <w:rsid w:val="00C26170"/>
    <w:rsid w:val="00C26EF1"/>
    <w:rsid w:val="00C3015D"/>
    <w:rsid w:val="00C30B48"/>
    <w:rsid w:val="00C30DE7"/>
    <w:rsid w:val="00C3173D"/>
    <w:rsid w:val="00C32F6F"/>
    <w:rsid w:val="00C33A61"/>
    <w:rsid w:val="00C35219"/>
    <w:rsid w:val="00C35E93"/>
    <w:rsid w:val="00C36440"/>
    <w:rsid w:val="00C37055"/>
    <w:rsid w:val="00C377F2"/>
    <w:rsid w:val="00C40EB0"/>
    <w:rsid w:val="00C43988"/>
    <w:rsid w:val="00C444FA"/>
    <w:rsid w:val="00C445D0"/>
    <w:rsid w:val="00C45055"/>
    <w:rsid w:val="00C451FD"/>
    <w:rsid w:val="00C45808"/>
    <w:rsid w:val="00C46704"/>
    <w:rsid w:val="00C46F11"/>
    <w:rsid w:val="00C479A0"/>
    <w:rsid w:val="00C53239"/>
    <w:rsid w:val="00C54520"/>
    <w:rsid w:val="00C54BC2"/>
    <w:rsid w:val="00C55A08"/>
    <w:rsid w:val="00C55ADC"/>
    <w:rsid w:val="00C56BAD"/>
    <w:rsid w:val="00C57B50"/>
    <w:rsid w:val="00C62355"/>
    <w:rsid w:val="00C63924"/>
    <w:rsid w:val="00C64745"/>
    <w:rsid w:val="00C6708C"/>
    <w:rsid w:val="00C67938"/>
    <w:rsid w:val="00C708BD"/>
    <w:rsid w:val="00C713B4"/>
    <w:rsid w:val="00C71479"/>
    <w:rsid w:val="00C722ED"/>
    <w:rsid w:val="00C72A4C"/>
    <w:rsid w:val="00C72DDC"/>
    <w:rsid w:val="00C73A6A"/>
    <w:rsid w:val="00C75483"/>
    <w:rsid w:val="00C7694D"/>
    <w:rsid w:val="00C770A9"/>
    <w:rsid w:val="00C774CA"/>
    <w:rsid w:val="00C80ED8"/>
    <w:rsid w:val="00C820E7"/>
    <w:rsid w:val="00C82DC8"/>
    <w:rsid w:val="00C84D88"/>
    <w:rsid w:val="00C864CA"/>
    <w:rsid w:val="00C909B1"/>
    <w:rsid w:val="00C90DE3"/>
    <w:rsid w:val="00C91CDA"/>
    <w:rsid w:val="00C936FD"/>
    <w:rsid w:val="00C94BE3"/>
    <w:rsid w:val="00C951B9"/>
    <w:rsid w:val="00C95564"/>
    <w:rsid w:val="00C955BD"/>
    <w:rsid w:val="00C9617E"/>
    <w:rsid w:val="00C97EE8"/>
    <w:rsid w:val="00CA0DA7"/>
    <w:rsid w:val="00CA5AA9"/>
    <w:rsid w:val="00CB0879"/>
    <w:rsid w:val="00CB087C"/>
    <w:rsid w:val="00CB3B17"/>
    <w:rsid w:val="00CB7218"/>
    <w:rsid w:val="00CB7629"/>
    <w:rsid w:val="00CB7F18"/>
    <w:rsid w:val="00CC0349"/>
    <w:rsid w:val="00CC15CB"/>
    <w:rsid w:val="00CC3BF2"/>
    <w:rsid w:val="00CC3DCF"/>
    <w:rsid w:val="00CC47D2"/>
    <w:rsid w:val="00CC70B8"/>
    <w:rsid w:val="00CD0594"/>
    <w:rsid w:val="00CD0FEC"/>
    <w:rsid w:val="00CD1EA7"/>
    <w:rsid w:val="00CD20A2"/>
    <w:rsid w:val="00CD2B7E"/>
    <w:rsid w:val="00CD2F4A"/>
    <w:rsid w:val="00CD3FB6"/>
    <w:rsid w:val="00CE1DEC"/>
    <w:rsid w:val="00CE34D3"/>
    <w:rsid w:val="00CE4E42"/>
    <w:rsid w:val="00CE56FF"/>
    <w:rsid w:val="00CE6282"/>
    <w:rsid w:val="00CE6649"/>
    <w:rsid w:val="00CE695C"/>
    <w:rsid w:val="00CE6CD0"/>
    <w:rsid w:val="00CF0040"/>
    <w:rsid w:val="00CF013E"/>
    <w:rsid w:val="00CF0534"/>
    <w:rsid w:val="00CF0F39"/>
    <w:rsid w:val="00CF102B"/>
    <w:rsid w:val="00CF1915"/>
    <w:rsid w:val="00CF2136"/>
    <w:rsid w:val="00CF22E4"/>
    <w:rsid w:val="00CF299E"/>
    <w:rsid w:val="00CF2DBB"/>
    <w:rsid w:val="00CF496D"/>
    <w:rsid w:val="00D037C3"/>
    <w:rsid w:val="00D0458E"/>
    <w:rsid w:val="00D06F25"/>
    <w:rsid w:val="00D07872"/>
    <w:rsid w:val="00D101C9"/>
    <w:rsid w:val="00D11A6E"/>
    <w:rsid w:val="00D123E4"/>
    <w:rsid w:val="00D12C02"/>
    <w:rsid w:val="00D12E70"/>
    <w:rsid w:val="00D134D4"/>
    <w:rsid w:val="00D13792"/>
    <w:rsid w:val="00D14C44"/>
    <w:rsid w:val="00D153F2"/>
    <w:rsid w:val="00D15AC2"/>
    <w:rsid w:val="00D16627"/>
    <w:rsid w:val="00D17E99"/>
    <w:rsid w:val="00D205CC"/>
    <w:rsid w:val="00D21F38"/>
    <w:rsid w:val="00D2361C"/>
    <w:rsid w:val="00D23648"/>
    <w:rsid w:val="00D24C19"/>
    <w:rsid w:val="00D25347"/>
    <w:rsid w:val="00D25B62"/>
    <w:rsid w:val="00D26B3F"/>
    <w:rsid w:val="00D270EE"/>
    <w:rsid w:val="00D27159"/>
    <w:rsid w:val="00D300D4"/>
    <w:rsid w:val="00D3106D"/>
    <w:rsid w:val="00D31AF7"/>
    <w:rsid w:val="00D339A7"/>
    <w:rsid w:val="00D34FB6"/>
    <w:rsid w:val="00D35A3D"/>
    <w:rsid w:val="00D35B79"/>
    <w:rsid w:val="00D3645D"/>
    <w:rsid w:val="00D36B2F"/>
    <w:rsid w:val="00D37716"/>
    <w:rsid w:val="00D40AB3"/>
    <w:rsid w:val="00D426E3"/>
    <w:rsid w:val="00D4398D"/>
    <w:rsid w:val="00D43C30"/>
    <w:rsid w:val="00D44456"/>
    <w:rsid w:val="00D44DCC"/>
    <w:rsid w:val="00D44DD9"/>
    <w:rsid w:val="00D45B7B"/>
    <w:rsid w:val="00D504EB"/>
    <w:rsid w:val="00D508BE"/>
    <w:rsid w:val="00D51B77"/>
    <w:rsid w:val="00D53F30"/>
    <w:rsid w:val="00D5417F"/>
    <w:rsid w:val="00D54420"/>
    <w:rsid w:val="00D56A05"/>
    <w:rsid w:val="00D605DA"/>
    <w:rsid w:val="00D60CFC"/>
    <w:rsid w:val="00D6129B"/>
    <w:rsid w:val="00D61A65"/>
    <w:rsid w:val="00D629C3"/>
    <w:rsid w:val="00D62A7B"/>
    <w:rsid w:val="00D62F3D"/>
    <w:rsid w:val="00D63452"/>
    <w:rsid w:val="00D6424B"/>
    <w:rsid w:val="00D65C92"/>
    <w:rsid w:val="00D65EAF"/>
    <w:rsid w:val="00D66721"/>
    <w:rsid w:val="00D67541"/>
    <w:rsid w:val="00D70991"/>
    <w:rsid w:val="00D71D82"/>
    <w:rsid w:val="00D73816"/>
    <w:rsid w:val="00D749CC"/>
    <w:rsid w:val="00D74EE1"/>
    <w:rsid w:val="00D75B01"/>
    <w:rsid w:val="00D75E50"/>
    <w:rsid w:val="00D776DB"/>
    <w:rsid w:val="00D77859"/>
    <w:rsid w:val="00D800A1"/>
    <w:rsid w:val="00D80D0D"/>
    <w:rsid w:val="00D85259"/>
    <w:rsid w:val="00D864AC"/>
    <w:rsid w:val="00D91784"/>
    <w:rsid w:val="00D922C7"/>
    <w:rsid w:val="00D92D31"/>
    <w:rsid w:val="00D931BB"/>
    <w:rsid w:val="00D932D3"/>
    <w:rsid w:val="00D957A0"/>
    <w:rsid w:val="00D95E7C"/>
    <w:rsid w:val="00DA1099"/>
    <w:rsid w:val="00DA1D40"/>
    <w:rsid w:val="00DA3009"/>
    <w:rsid w:val="00DA4EC5"/>
    <w:rsid w:val="00DA58C5"/>
    <w:rsid w:val="00DA6168"/>
    <w:rsid w:val="00DA715F"/>
    <w:rsid w:val="00DB0A48"/>
    <w:rsid w:val="00DB1AB8"/>
    <w:rsid w:val="00DB284A"/>
    <w:rsid w:val="00DB3174"/>
    <w:rsid w:val="00DB39B0"/>
    <w:rsid w:val="00DB3E4E"/>
    <w:rsid w:val="00DB4FE4"/>
    <w:rsid w:val="00DB54F3"/>
    <w:rsid w:val="00DB71AC"/>
    <w:rsid w:val="00DC11D2"/>
    <w:rsid w:val="00DC1769"/>
    <w:rsid w:val="00DC1DC0"/>
    <w:rsid w:val="00DC1DD4"/>
    <w:rsid w:val="00DC4957"/>
    <w:rsid w:val="00DC653E"/>
    <w:rsid w:val="00DC6665"/>
    <w:rsid w:val="00DC6D51"/>
    <w:rsid w:val="00DD06B6"/>
    <w:rsid w:val="00DD0D1F"/>
    <w:rsid w:val="00DD15F3"/>
    <w:rsid w:val="00DD2C00"/>
    <w:rsid w:val="00DD3613"/>
    <w:rsid w:val="00DD46ED"/>
    <w:rsid w:val="00DD61AB"/>
    <w:rsid w:val="00DE0658"/>
    <w:rsid w:val="00DE1030"/>
    <w:rsid w:val="00DE20DD"/>
    <w:rsid w:val="00DE4A4C"/>
    <w:rsid w:val="00DE7496"/>
    <w:rsid w:val="00DF013A"/>
    <w:rsid w:val="00DF3E1F"/>
    <w:rsid w:val="00DF42FE"/>
    <w:rsid w:val="00DF6380"/>
    <w:rsid w:val="00E002B3"/>
    <w:rsid w:val="00E00602"/>
    <w:rsid w:val="00E03167"/>
    <w:rsid w:val="00E05120"/>
    <w:rsid w:val="00E05FFF"/>
    <w:rsid w:val="00E07601"/>
    <w:rsid w:val="00E07B08"/>
    <w:rsid w:val="00E11864"/>
    <w:rsid w:val="00E12593"/>
    <w:rsid w:val="00E135F0"/>
    <w:rsid w:val="00E14E50"/>
    <w:rsid w:val="00E15A30"/>
    <w:rsid w:val="00E16FA9"/>
    <w:rsid w:val="00E203DF"/>
    <w:rsid w:val="00E22D97"/>
    <w:rsid w:val="00E240DA"/>
    <w:rsid w:val="00E248AB"/>
    <w:rsid w:val="00E264B4"/>
    <w:rsid w:val="00E26BD8"/>
    <w:rsid w:val="00E308BE"/>
    <w:rsid w:val="00E31FC8"/>
    <w:rsid w:val="00E330B4"/>
    <w:rsid w:val="00E34892"/>
    <w:rsid w:val="00E35AF6"/>
    <w:rsid w:val="00E35D85"/>
    <w:rsid w:val="00E367E5"/>
    <w:rsid w:val="00E418CF"/>
    <w:rsid w:val="00E41C7F"/>
    <w:rsid w:val="00E421DB"/>
    <w:rsid w:val="00E42211"/>
    <w:rsid w:val="00E43FDE"/>
    <w:rsid w:val="00E46709"/>
    <w:rsid w:val="00E4675D"/>
    <w:rsid w:val="00E469BE"/>
    <w:rsid w:val="00E50F20"/>
    <w:rsid w:val="00E513F0"/>
    <w:rsid w:val="00E51D2B"/>
    <w:rsid w:val="00E55A50"/>
    <w:rsid w:val="00E55D57"/>
    <w:rsid w:val="00E55ED1"/>
    <w:rsid w:val="00E56272"/>
    <w:rsid w:val="00E571F1"/>
    <w:rsid w:val="00E62493"/>
    <w:rsid w:val="00E62F22"/>
    <w:rsid w:val="00E63278"/>
    <w:rsid w:val="00E63E1E"/>
    <w:rsid w:val="00E645EE"/>
    <w:rsid w:val="00E64C29"/>
    <w:rsid w:val="00E65F6A"/>
    <w:rsid w:val="00E67808"/>
    <w:rsid w:val="00E70989"/>
    <w:rsid w:val="00E71082"/>
    <w:rsid w:val="00E71120"/>
    <w:rsid w:val="00E71632"/>
    <w:rsid w:val="00E726C9"/>
    <w:rsid w:val="00E72D3F"/>
    <w:rsid w:val="00E73C70"/>
    <w:rsid w:val="00E747EB"/>
    <w:rsid w:val="00E74B93"/>
    <w:rsid w:val="00E77217"/>
    <w:rsid w:val="00E815FE"/>
    <w:rsid w:val="00E824AE"/>
    <w:rsid w:val="00E82908"/>
    <w:rsid w:val="00E84D34"/>
    <w:rsid w:val="00E85924"/>
    <w:rsid w:val="00E862F3"/>
    <w:rsid w:val="00E9453F"/>
    <w:rsid w:val="00E95C3C"/>
    <w:rsid w:val="00E97993"/>
    <w:rsid w:val="00EA098D"/>
    <w:rsid w:val="00EA182C"/>
    <w:rsid w:val="00EA55B9"/>
    <w:rsid w:val="00EA5666"/>
    <w:rsid w:val="00EA58FA"/>
    <w:rsid w:val="00EA601C"/>
    <w:rsid w:val="00EA62A6"/>
    <w:rsid w:val="00EA6487"/>
    <w:rsid w:val="00EA6595"/>
    <w:rsid w:val="00EA66D8"/>
    <w:rsid w:val="00EA6A85"/>
    <w:rsid w:val="00EA72CF"/>
    <w:rsid w:val="00EB0C4F"/>
    <w:rsid w:val="00EB25AA"/>
    <w:rsid w:val="00EB3364"/>
    <w:rsid w:val="00EB3481"/>
    <w:rsid w:val="00EB61C8"/>
    <w:rsid w:val="00EB6C75"/>
    <w:rsid w:val="00EC075B"/>
    <w:rsid w:val="00EC17D9"/>
    <w:rsid w:val="00EC2DAD"/>
    <w:rsid w:val="00EC4175"/>
    <w:rsid w:val="00EC53F4"/>
    <w:rsid w:val="00EC5EA4"/>
    <w:rsid w:val="00EC72C4"/>
    <w:rsid w:val="00EC72CE"/>
    <w:rsid w:val="00ED19A1"/>
    <w:rsid w:val="00ED2534"/>
    <w:rsid w:val="00ED2AF6"/>
    <w:rsid w:val="00ED4C09"/>
    <w:rsid w:val="00ED5319"/>
    <w:rsid w:val="00EE0EEE"/>
    <w:rsid w:val="00EE1356"/>
    <w:rsid w:val="00EE1687"/>
    <w:rsid w:val="00EE1727"/>
    <w:rsid w:val="00EE1CD9"/>
    <w:rsid w:val="00EE330E"/>
    <w:rsid w:val="00EE3C23"/>
    <w:rsid w:val="00EE3C30"/>
    <w:rsid w:val="00EE3E88"/>
    <w:rsid w:val="00EE5DDC"/>
    <w:rsid w:val="00EE6D40"/>
    <w:rsid w:val="00EE7459"/>
    <w:rsid w:val="00EE7D47"/>
    <w:rsid w:val="00EF3080"/>
    <w:rsid w:val="00EF37BE"/>
    <w:rsid w:val="00EF5FF8"/>
    <w:rsid w:val="00EF615C"/>
    <w:rsid w:val="00EF6A8E"/>
    <w:rsid w:val="00F004E9"/>
    <w:rsid w:val="00F0131F"/>
    <w:rsid w:val="00F01A86"/>
    <w:rsid w:val="00F023B3"/>
    <w:rsid w:val="00F023E4"/>
    <w:rsid w:val="00F02714"/>
    <w:rsid w:val="00F02AA6"/>
    <w:rsid w:val="00F04B02"/>
    <w:rsid w:val="00F04DCF"/>
    <w:rsid w:val="00F05770"/>
    <w:rsid w:val="00F1224A"/>
    <w:rsid w:val="00F14916"/>
    <w:rsid w:val="00F15C8D"/>
    <w:rsid w:val="00F2015C"/>
    <w:rsid w:val="00F22B7F"/>
    <w:rsid w:val="00F2577D"/>
    <w:rsid w:val="00F31686"/>
    <w:rsid w:val="00F33703"/>
    <w:rsid w:val="00F34A4D"/>
    <w:rsid w:val="00F35E9B"/>
    <w:rsid w:val="00F374B5"/>
    <w:rsid w:val="00F378E1"/>
    <w:rsid w:val="00F37E4C"/>
    <w:rsid w:val="00F4532D"/>
    <w:rsid w:val="00F45A13"/>
    <w:rsid w:val="00F45F64"/>
    <w:rsid w:val="00F45FA5"/>
    <w:rsid w:val="00F45FB5"/>
    <w:rsid w:val="00F4633E"/>
    <w:rsid w:val="00F4695E"/>
    <w:rsid w:val="00F47108"/>
    <w:rsid w:val="00F47F37"/>
    <w:rsid w:val="00F553A3"/>
    <w:rsid w:val="00F566AA"/>
    <w:rsid w:val="00F575F6"/>
    <w:rsid w:val="00F57967"/>
    <w:rsid w:val="00F638E5"/>
    <w:rsid w:val="00F66D62"/>
    <w:rsid w:val="00F675C6"/>
    <w:rsid w:val="00F720EA"/>
    <w:rsid w:val="00F7248B"/>
    <w:rsid w:val="00F73A97"/>
    <w:rsid w:val="00F73AAE"/>
    <w:rsid w:val="00F74DED"/>
    <w:rsid w:val="00F75EF2"/>
    <w:rsid w:val="00F76FE1"/>
    <w:rsid w:val="00F8039B"/>
    <w:rsid w:val="00F8155F"/>
    <w:rsid w:val="00F818A1"/>
    <w:rsid w:val="00F8296F"/>
    <w:rsid w:val="00F84F42"/>
    <w:rsid w:val="00F86B5F"/>
    <w:rsid w:val="00F9075D"/>
    <w:rsid w:val="00F94210"/>
    <w:rsid w:val="00F94917"/>
    <w:rsid w:val="00F973E6"/>
    <w:rsid w:val="00F97BA9"/>
    <w:rsid w:val="00F97DAD"/>
    <w:rsid w:val="00FA1949"/>
    <w:rsid w:val="00FA3E0F"/>
    <w:rsid w:val="00FA40B6"/>
    <w:rsid w:val="00FA4414"/>
    <w:rsid w:val="00FA499A"/>
    <w:rsid w:val="00FA5321"/>
    <w:rsid w:val="00FA6073"/>
    <w:rsid w:val="00FA6524"/>
    <w:rsid w:val="00FA6808"/>
    <w:rsid w:val="00FA6DF6"/>
    <w:rsid w:val="00FA7DFD"/>
    <w:rsid w:val="00FB04D5"/>
    <w:rsid w:val="00FB0C44"/>
    <w:rsid w:val="00FB2D2E"/>
    <w:rsid w:val="00FB2E9E"/>
    <w:rsid w:val="00FB4A4C"/>
    <w:rsid w:val="00FB536C"/>
    <w:rsid w:val="00FB64A6"/>
    <w:rsid w:val="00FC09CC"/>
    <w:rsid w:val="00FC0CB2"/>
    <w:rsid w:val="00FC11A2"/>
    <w:rsid w:val="00FC1294"/>
    <w:rsid w:val="00FC1AA5"/>
    <w:rsid w:val="00FC1C4F"/>
    <w:rsid w:val="00FC27BE"/>
    <w:rsid w:val="00FC2A58"/>
    <w:rsid w:val="00FC2F73"/>
    <w:rsid w:val="00FC328E"/>
    <w:rsid w:val="00FC345A"/>
    <w:rsid w:val="00FC36B8"/>
    <w:rsid w:val="00FC3C77"/>
    <w:rsid w:val="00FC54E0"/>
    <w:rsid w:val="00FC5727"/>
    <w:rsid w:val="00FC57C9"/>
    <w:rsid w:val="00FC6809"/>
    <w:rsid w:val="00FD08E1"/>
    <w:rsid w:val="00FD0978"/>
    <w:rsid w:val="00FD098E"/>
    <w:rsid w:val="00FD0B08"/>
    <w:rsid w:val="00FD234D"/>
    <w:rsid w:val="00FD54ED"/>
    <w:rsid w:val="00FD59FE"/>
    <w:rsid w:val="00FD6AF4"/>
    <w:rsid w:val="00FE1FE9"/>
    <w:rsid w:val="00FE2732"/>
    <w:rsid w:val="00FE2DF0"/>
    <w:rsid w:val="00FE331C"/>
    <w:rsid w:val="00FE470C"/>
    <w:rsid w:val="00FE5CB4"/>
    <w:rsid w:val="00FE79D8"/>
    <w:rsid w:val="00FE79E4"/>
    <w:rsid w:val="00FF2459"/>
    <w:rsid w:val="00FF359E"/>
    <w:rsid w:val="00FF6115"/>
    <w:rsid w:val="00FF6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A4CE5"/>
  <w15:docId w15:val="{3D99C9A4-13EC-4805-89DD-C95C7C28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18CB"/>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6018CB"/>
    <w:rPr>
      <w:rFonts w:ascii="Arial" w:eastAsia="Times New Roman" w:hAnsi="Arial" w:cs="Times New Roman"/>
      <w:sz w:val="24"/>
      <w:szCs w:val="20"/>
    </w:rPr>
  </w:style>
  <w:style w:type="paragraph" w:styleId="ListParagraph">
    <w:name w:val="List Paragraph"/>
    <w:basedOn w:val="Normal"/>
    <w:uiPriority w:val="34"/>
    <w:qFormat/>
    <w:rsid w:val="009D5274"/>
    <w:pPr>
      <w:ind w:left="720"/>
      <w:contextualSpacing/>
    </w:pPr>
  </w:style>
  <w:style w:type="paragraph" w:styleId="BalloonText">
    <w:name w:val="Balloon Text"/>
    <w:basedOn w:val="Normal"/>
    <w:link w:val="BalloonTextChar"/>
    <w:uiPriority w:val="99"/>
    <w:semiHidden/>
    <w:unhideWhenUsed/>
    <w:rsid w:val="00882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156"/>
    <w:rPr>
      <w:rFonts w:ascii="Tahoma" w:hAnsi="Tahoma" w:cs="Tahoma"/>
      <w:sz w:val="16"/>
      <w:szCs w:val="16"/>
    </w:rPr>
  </w:style>
  <w:style w:type="paragraph" w:styleId="Footer">
    <w:name w:val="footer"/>
    <w:basedOn w:val="Normal"/>
    <w:link w:val="FooterChar"/>
    <w:uiPriority w:val="99"/>
    <w:unhideWhenUsed/>
    <w:rsid w:val="0088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56"/>
  </w:style>
  <w:style w:type="paragraph" w:styleId="NormalWeb">
    <w:name w:val="Normal (Web)"/>
    <w:basedOn w:val="Normal"/>
    <w:uiPriority w:val="99"/>
    <w:rsid w:val="00FE1FE9"/>
    <w:pPr>
      <w:spacing w:beforeLines="1" w:afterLines="1" w:line="240" w:lineRule="auto"/>
    </w:pPr>
    <w:rPr>
      <w:rFonts w:ascii="Times" w:hAnsi="Times" w:cs="Times New Roman"/>
      <w:sz w:val="20"/>
      <w:szCs w:val="20"/>
    </w:rPr>
  </w:style>
  <w:style w:type="character" w:styleId="Hyperlink">
    <w:name w:val="Hyperlink"/>
    <w:basedOn w:val="DefaultParagraphFont"/>
    <w:uiPriority w:val="99"/>
    <w:semiHidden/>
    <w:unhideWhenUsed/>
    <w:rsid w:val="002575BB"/>
    <w:rPr>
      <w:color w:val="0000FF" w:themeColor="hyperlink"/>
      <w:u w:val="single"/>
    </w:rPr>
  </w:style>
  <w:style w:type="character" w:customStyle="1" w:styleId="apple-converted-space">
    <w:name w:val="apple-converted-space"/>
    <w:basedOn w:val="DefaultParagraphFont"/>
    <w:rsid w:val="002575BB"/>
  </w:style>
  <w:style w:type="character" w:customStyle="1" w:styleId="aqj">
    <w:name w:val="aqj"/>
    <w:basedOn w:val="DefaultParagraphFont"/>
    <w:rsid w:val="002575BB"/>
  </w:style>
  <w:style w:type="paragraph" w:customStyle="1" w:styleId="Default">
    <w:name w:val="Default"/>
    <w:rsid w:val="000D271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semiHidden/>
    <w:unhideWhenUsed/>
    <w:rsid w:val="00307FAF"/>
    <w:rPr>
      <w:sz w:val="16"/>
      <w:szCs w:val="16"/>
    </w:rPr>
  </w:style>
  <w:style w:type="paragraph" w:styleId="CommentText">
    <w:name w:val="annotation text"/>
    <w:basedOn w:val="Normal"/>
    <w:link w:val="CommentTextChar"/>
    <w:semiHidden/>
    <w:unhideWhenUsed/>
    <w:rsid w:val="00307FAF"/>
    <w:pPr>
      <w:spacing w:line="240" w:lineRule="auto"/>
    </w:pPr>
    <w:rPr>
      <w:sz w:val="20"/>
      <w:szCs w:val="20"/>
    </w:rPr>
  </w:style>
  <w:style w:type="character" w:customStyle="1" w:styleId="CommentTextChar">
    <w:name w:val="Comment Text Char"/>
    <w:basedOn w:val="DefaultParagraphFont"/>
    <w:link w:val="CommentText"/>
    <w:semiHidden/>
    <w:rsid w:val="00307FAF"/>
    <w:rPr>
      <w:sz w:val="20"/>
      <w:szCs w:val="20"/>
    </w:rPr>
  </w:style>
  <w:style w:type="paragraph" w:styleId="CommentSubject">
    <w:name w:val="annotation subject"/>
    <w:basedOn w:val="CommentText"/>
    <w:next w:val="CommentText"/>
    <w:link w:val="CommentSubjectChar"/>
    <w:semiHidden/>
    <w:unhideWhenUsed/>
    <w:rsid w:val="00307FAF"/>
    <w:rPr>
      <w:b/>
      <w:bCs/>
    </w:rPr>
  </w:style>
  <w:style w:type="character" w:customStyle="1" w:styleId="CommentSubjectChar">
    <w:name w:val="Comment Subject Char"/>
    <w:basedOn w:val="CommentTextChar"/>
    <w:link w:val="CommentSubject"/>
    <w:semiHidden/>
    <w:rsid w:val="00307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7253">
      <w:bodyDiv w:val="1"/>
      <w:marLeft w:val="0"/>
      <w:marRight w:val="0"/>
      <w:marTop w:val="0"/>
      <w:marBottom w:val="0"/>
      <w:divBdr>
        <w:top w:val="none" w:sz="0" w:space="0" w:color="auto"/>
        <w:left w:val="none" w:sz="0" w:space="0" w:color="auto"/>
        <w:bottom w:val="none" w:sz="0" w:space="0" w:color="auto"/>
        <w:right w:val="none" w:sz="0" w:space="0" w:color="auto"/>
      </w:divBdr>
    </w:div>
    <w:div w:id="452796823">
      <w:bodyDiv w:val="1"/>
      <w:marLeft w:val="0"/>
      <w:marRight w:val="0"/>
      <w:marTop w:val="0"/>
      <w:marBottom w:val="0"/>
      <w:divBdr>
        <w:top w:val="none" w:sz="0" w:space="0" w:color="auto"/>
        <w:left w:val="none" w:sz="0" w:space="0" w:color="auto"/>
        <w:bottom w:val="none" w:sz="0" w:space="0" w:color="auto"/>
        <w:right w:val="none" w:sz="0" w:space="0" w:color="auto"/>
      </w:divBdr>
    </w:div>
    <w:div w:id="5365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5C705-9355-46F1-A768-FA26829C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Contra Costa County</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Sparks</dc:creator>
  <cp:lastModifiedBy>Mele T Tupou Lolohea</cp:lastModifiedBy>
  <cp:revision>2</cp:revision>
  <cp:lastPrinted>2018-10-05T17:04:00Z</cp:lastPrinted>
  <dcterms:created xsi:type="dcterms:W3CDTF">2019-01-15T17:58:00Z</dcterms:created>
  <dcterms:modified xsi:type="dcterms:W3CDTF">2019-01-15T17:58:00Z</dcterms:modified>
</cp:coreProperties>
</file>